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8" w:type="dxa"/>
        <w:tblCellMar>
          <w:left w:w="0" w:type="dxa"/>
          <w:right w:w="0" w:type="dxa"/>
        </w:tblCellMar>
        <w:tblLook w:val="04A0"/>
      </w:tblPr>
      <w:tblGrid>
        <w:gridCol w:w="4320"/>
        <w:gridCol w:w="360"/>
        <w:gridCol w:w="5130"/>
      </w:tblGrid>
      <w:tr w:rsidR="00A13127" w:rsidRPr="00A13127" w:rsidTr="002A41B9">
        <w:trPr>
          <w:trHeight w:val="990"/>
        </w:trPr>
        <w:tc>
          <w:tcPr>
            <w:tcW w:w="4320" w:type="dxa"/>
            <w:tcMar>
              <w:top w:w="0" w:type="dxa"/>
              <w:left w:w="108" w:type="dxa"/>
              <w:bottom w:w="0" w:type="dxa"/>
              <w:right w:w="108" w:type="dxa"/>
            </w:tcMar>
            <w:hideMark/>
          </w:tcPr>
          <w:p w:rsidR="00A13127" w:rsidRPr="00A13127" w:rsidRDefault="00BD3F0C" w:rsidP="006F3B18">
            <w:pPr>
              <w:spacing w:after="0" w:line="240" w:lineRule="auto"/>
              <w:jc w:val="center"/>
              <w:rPr>
                <w:rFonts w:ascii="Times New Roman" w:eastAsiaTheme="minorEastAsia" w:hAnsi="Times New Roman" w:cs="Times New Roman"/>
                <w:sz w:val="28"/>
                <w:szCs w:val="28"/>
              </w:rPr>
            </w:pPr>
            <w:r>
              <w:rPr>
                <w:rFonts w:ascii="Times New Roman" w:hAnsi="Times New Roman" w:cs="Times New Roman"/>
                <w:b/>
                <w:bCs/>
              </w:rPr>
              <w:t xml:space="preserve">  </w:t>
            </w:r>
            <w:r w:rsidR="00A13127" w:rsidRPr="00A13127">
              <w:rPr>
                <w:rFonts w:ascii="Times New Roman" w:hAnsi="Times New Roman" w:cs="Times New Roman"/>
                <w:b/>
                <w:bCs/>
              </w:rPr>
              <w:t xml:space="preserve">ỦY BAN THƯỜNG VỤ </w:t>
            </w:r>
            <w:r w:rsidR="006F3B18">
              <w:rPr>
                <w:rFonts w:ascii="Times New Roman" w:hAnsi="Times New Roman" w:cs="Times New Roman"/>
                <w:b/>
                <w:bCs/>
              </w:rPr>
              <w:t>Q</w:t>
            </w:r>
            <w:r w:rsidR="00A13127" w:rsidRPr="00A13127">
              <w:rPr>
                <w:rFonts w:ascii="Times New Roman" w:hAnsi="Times New Roman" w:cs="Times New Roman"/>
                <w:b/>
                <w:bCs/>
              </w:rPr>
              <w:t>UỐC HỘI</w:t>
            </w:r>
            <w:r w:rsidR="00A13127" w:rsidRPr="00A13127">
              <w:rPr>
                <w:rFonts w:ascii="Times New Roman" w:hAnsi="Times New Roman" w:cs="Times New Roman"/>
                <w:sz w:val="28"/>
                <w:szCs w:val="28"/>
              </w:rPr>
              <w:br/>
            </w:r>
            <w:r w:rsidR="00A13127" w:rsidRPr="006F3B18">
              <w:rPr>
                <w:rFonts w:ascii=".VnFree" w:hAnsi=".VnFree" w:cs="Times New Roman"/>
                <w:b/>
                <w:bCs/>
                <w:sz w:val="28"/>
                <w:szCs w:val="28"/>
              </w:rPr>
              <w:t>---</w:t>
            </w:r>
            <w:r w:rsidR="006F3B18">
              <w:rPr>
                <w:rFonts w:ascii=".VnFree" w:hAnsi=".VnFree" w:cs="Times New Roman"/>
                <w:b/>
                <w:bCs/>
                <w:sz w:val="28"/>
                <w:szCs w:val="28"/>
              </w:rPr>
              <w:t>------------</w:t>
            </w:r>
            <w:r w:rsidR="00A13127" w:rsidRPr="006F3B18">
              <w:rPr>
                <w:rFonts w:ascii=".VnFree" w:hAnsi=".VnFree" w:cs="Times New Roman"/>
                <w:b/>
                <w:bCs/>
                <w:sz w:val="28"/>
                <w:szCs w:val="28"/>
              </w:rPr>
              <w:t>----</w:t>
            </w:r>
          </w:p>
        </w:tc>
        <w:tc>
          <w:tcPr>
            <w:tcW w:w="360" w:type="dxa"/>
          </w:tcPr>
          <w:p w:rsidR="00A13127" w:rsidRPr="00A13127" w:rsidRDefault="00A13127" w:rsidP="006F3B18">
            <w:pPr>
              <w:spacing w:before="100" w:beforeAutospacing="1" w:after="120"/>
              <w:rPr>
                <w:rFonts w:ascii="Times New Roman" w:eastAsiaTheme="minorEastAsia" w:hAnsi="Times New Roman" w:cs="Times New Roman"/>
                <w:b/>
                <w:bCs/>
                <w:sz w:val="28"/>
                <w:szCs w:val="28"/>
              </w:rPr>
            </w:pPr>
          </w:p>
        </w:tc>
        <w:tc>
          <w:tcPr>
            <w:tcW w:w="5130" w:type="dxa"/>
            <w:tcMar>
              <w:top w:w="0" w:type="dxa"/>
              <w:left w:w="108" w:type="dxa"/>
              <w:bottom w:w="0" w:type="dxa"/>
              <w:right w:w="108" w:type="dxa"/>
            </w:tcMar>
            <w:hideMark/>
          </w:tcPr>
          <w:p w:rsidR="00A13127" w:rsidRPr="00A13127" w:rsidRDefault="00A13127" w:rsidP="001D3B37">
            <w:pPr>
              <w:tabs>
                <w:tab w:val="left" w:pos="4798"/>
              </w:tabs>
              <w:spacing w:after="0" w:line="240" w:lineRule="auto"/>
              <w:jc w:val="center"/>
              <w:rPr>
                <w:rFonts w:ascii="Times New Roman" w:eastAsiaTheme="minorEastAsia" w:hAnsi="Times New Roman" w:cs="Times New Roman"/>
                <w:sz w:val="28"/>
                <w:szCs w:val="28"/>
              </w:rPr>
            </w:pPr>
            <w:r w:rsidRPr="00A13127">
              <w:rPr>
                <w:rFonts w:ascii="Times New Roman" w:hAnsi="Times New Roman" w:cs="Times New Roman"/>
                <w:b/>
                <w:bCs/>
              </w:rPr>
              <w:t>CỘNG HÒA XÃ HỘI CHỦ NGHĨA VIỆT NAM</w:t>
            </w:r>
            <w:r w:rsidRPr="00A13127">
              <w:rPr>
                <w:rFonts w:ascii="Times New Roman" w:hAnsi="Times New Roman" w:cs="Times New Roman"/>
                <w:b/>
                <w:bCs/>
                <w:sz w:val="28"/>
                <w:szCs w:val="28"/>
              </w:rPr>
              <w:br/>
              <w:t>Độc lập – Tự do – Hạnh phúc</w:t>
            </w:r>
            <w:r w:rsidRPr="00A13127">
              <w:rPr>
                <w:rFonts w:ascii="Times New Roman" w:hAnsi="Times New Roman" w:cs="Times New Roman"/>
                <w:b/>
                <w:bCs/>
                <w:sz w:val="28"/>
                <w:szCs w:val="28"/>
              </w:rPr>
              <w:br/>
            </w:r>
            <w:r w:rsidRPr="006F3B18">
              <w:rPr>
                <w:rFonts w:ascii=".VnFree" w:hAnsi=".VnFree" w:cs="Times New Roman"/>
                <w:bCs/>
                <w:sz w:val="28"/>
                <w:szCs w:val="28"/>
              </w:rPr>
              <w:t>------------------</w:t>
            </w:r>
            <w:r w:rsidR="006F3B18">
              <w:rPr>
                <w:rFonts w:ascii=".VnFree" w:hAnsi=".VnFree" w:cs="Times New Roman"/>
                <w:bCs/>
                <w:sz w:val="28"/>
                <w:szCs w:val="28"/>
              </w:rPr>
              <w:t>---</w:t>
            </w:r>
            <w:r w:rsidRPr="006F3B18">
              <w:rPr>
                <w:rFonts w:ascii=".VnFree" w:hAnsi=".VnFree" w:cs="Times New Roman"/>
                <w:bCs/>
                <w:sz w:val="28"/>
                <w:szCs w:val="28"/>
              </w:rPr>
              <w:t>-----------------------------</w:t>
            </w:r>
          </w:p>
        </w:tc>
      </w:tr>
      <w:tr w:rsidR="00A13127" w:rsidRPr="00A13127" w:rsidTr="001D3B37">
        <w:trPr>
          <w:trHeight w:val="274"/>
        </w:trPr>
        <w:tc>
          <w:tcPr>
            <w:tcW w:w="4320" w:type="dxa"/>
            <w:tcMar>
              <w:top w:w="0" w:type="dxa"/>
              <w:left w:w="108" w:type="dxa"/>
              <w:bottom w:w="0" w:type="dxa"/>
              <w:right w:w="108" w:type="dxa"/>
            </w:tcMar>
            <w:hideMark/>
          </w:tcPr>
          <w:p w:rsidR="00A13127" w:rsidRDefault="00A13127" w:rsidP="006F3B18">
            <w:pPr>
              <w:spacing w:after="0"/>
              <w:jc w:val="center"/>
              <w:rPr>
                <w:rFonts w:ascii="Times New Roman" w:hAnsi="Times New Roman" w:cs="Times New Roman"/>
                <w:sz w:val="28"/>
                <w:szCs w:val="28"/>
              </w:rPr>
            </w:pPr>
            <w:r w:rsidRPr="00A13127">
              <w:rPr>
                <w:rFonts w:ascii="Times New Roman" w:hAnsi="Times New Roman" w:cs="Times New Roman"/>
                <w:sz w:val="28"/>
                <w:szCs w:val="28"/>
              </w:rPr>
              <w:t>Pháp lệnh số</w:t>
            </w:r>
            <w:r w:rsidR="001D3B37">
              <w:rPr>
                <w:rFonts w:ascii="Times New Roman" w:hAnsi="Times New Roman" w:cs="Times New Roman"/>
                <w:sz w:val="28"/>
                <w:szCs w:val="28"/>
              </w:rPr>
              <w:t xml:space="preserve">   </w:t>
            </w:r>
            <w:r w:rsidRPr="00A13127">
              <w:rPr>
                <w:rFonts w:ascii="Times New Roman" w:hAnsi="Times New Roman" w:cs="Times New Roman"/>
                <w:sz w:val="28"/>
                <w:szCs w:val="28"/>
              </w:rPr>
              <w:t>…/2016/UBTVQH14</w:t>
            </w:r>
          </w:p>
          <w:p w:rsidR="00FE59EE" w:rsidRDefault="00FE59EE" w:rsidP="006F3B18">
            <w:pPr>
              <w:spacing w:after="0"/>
              <w:jc w:val="center"/>
              <w:rPr>
                <w:rFonts w:ascii="Times New Roman" w:hAnsi="Times New Roman" w:cs="Times New Roman"/>
                <w:b/>
                <w:sz w:val="28"/>
                <w:szCs w:val="28"/>
              </w:rPr>
            </w:pPr>
          </w:p>
          <w:p w:rsidR="001D3B37" w:rsidRPr="001D3B37" w:rsidRDefault="001D3B37" w:rsidP="006F3B18">
            <w:pPr>
              <w:spacing w:after="0"/>
              <w:jc w:val="center"/>
              <w:rPr>
                <w:rFonts w:ascii="Times New Roman" w:eastAsiaTheme="minorEastAsia" w:hAnsi="Times New Roman" w:cs="Times New Roman"/>
                <w:b/>
                <w:sz w:val="28"/>
                <w:szCs w:val="28"/>
              </w:rPr>
            </w:pPr>
            <w:r w:rsidRPr="001D3B37">
              <w:rPr>
                <w:rFonts w:ascii="Times New Roman" w:hAnsi="Times New Roman" w:cs="Times New Roman"/>
                <w:b/>
                <w:sz w:val="28"/>
                <w:szCs w:val="28"/>
              </w:rPr>
              <w:t xml:space="preserve">DỰ THẢO </w:t>
            </w:r>
          </w:p>
        </w:tc>
        <w:tc>
          <w:tcPr>
            <w:tcW w:w="360" w:type="dxa"/>
          </w:tcPr>
          <w:p w:rsidR="00A13127" w:rsidRPr="00A13127" w:rsidRDefault="00A13127" w:rsidP="00CC2A41">
            <w:pPr>
              <w:spacing w:before="100" w:beforeAutospacing="1" w:after="120"/>
              <w:jc w:val="right"/>
              <w:rPr>
                <w:rFonts w:ascii="Times New Roman" w:eastAsiaTheme="minorEastAsia" w:hAnsi="Times New Roman" w:cs="Times New Roman"/>
                <w:i/>
                <w:iCs/>
                <w:sz w:val="28"/>
                <w:szCs w:val="28"/>
              </w:rPr>
            </w:pPr>
          </w:p>
        </w:tc>
        <w:tc>
          <w:tcPr>
            <w:tcW w:w="5130" w:type="dxa"/>
            <w:tcMar>
              <w:top w:w="0" w:type="dxa"/>
              <w:left w:w="108" w:type="dxa"/>
              <w:bottom w:w="0" w:type="dxa"/>
              <w:right w:w="108" w:type="dxa"/>
            </w:tcMar>
            <w:hideMark/>
          </w:tcPr>
          <w:p w:rsidR="00A13127" w:rsidRPr="00A13127" w:rsidRDefault="00A13127" w:rsidP="00387D4B">
            <w:pPr>
              <w:spacing w:before="100" w:beforeAutospacing="1" w:after="120"/>
              <w:jc w:val="center"/>
              <w:rPr>
                <w:rFonts w:ascii="Times New Roman" w:eastAsiaTheme="minorEastAsia" w:hAnsi="Times New Roman" w:cs="Times New Roman"/>
                <w:sz w:val="28"/>
                <w:szCs w:val="28"/>
              </w:rPr>
            </w:pPr>
            <w:r w:rsidRPr="00A13127">
              <w:rPr>
                <w:rFonts w:ascii="Times New Roman" w:hAnsi="Times New Roman" w:cs="Times New Roman"/>
                <w:i/>
                <w:iCs/>
                <w:sz w:val="28"/>
                <w:szCs w:val="28"/>
              </w:rPr>
              <w:t>Hà Nội, ngày     tháng    năm 2016</w:t>
            </w:r>
          </w:p>
        </w:tc>
      </w:tr>
    </w:tbl>
    <w:p w:rsidR="00953B99" w:rsidRDefault="00953B99" w:rsidP="00FE59EE">
      <w:pPr>
        <w:spacing w:after="0" w:line="240" w:lineRule="auto"/>
        <w:jc w:val="center"/>
        <w:rPr>
          <w:rFonts w:ascii="Times New Roman" w:hAnsi="Times New Roman" w:cs="Times New Roman"/>
          <w:b/>
          <w:bCs/>
          <w:sz w:val="28"/>
          <w:szCs w:val="28"/>
        </w:rPr>
      </w:pPr>
    </w:p>
    <w:p w:rsidR="00953B99" w:rsidRDefault="00953B99" w:rsidP="00FE59EE">
      <w:pPr>
        <w:spacing w:after="0" w:line="240" w:lineRule="auto"/>
        <w:jc w:val="center"/>
        <w:rPr>
          <w:rFonts w:ascii="Times New Roman" w:hAnsi="Times New Roman" w:cs="Times New Roman"/>
          <w:b/>
          <w:bCs/>
          <w:sz w:val="28"/>
          <w:szCs w:val="28"/>
        </w:rPr>
      </w:pPr>
    </w:p>
    <w:p w:rsidR="00A13127" w:rsidRPr="00A13127" w:rsidRDefault="00A13127" w:rsidP="00FE59EE">
      <w:pPr>
        <w:spacing w:after="0" w:line="240" w:lineRule="auto"/>
        <w:jc w:val="center"/>
        <w:rPr>
          <w:rFonts w:ascii="Times New Roman" w:hAnsi="Times New Roman" w:cs="Times New Roman"/>
          <w:sz w:val="28"/>
          <w:szCs w:val="28"/>
        </w:rPr>
      </w:pPr>
      <w:r w:rsidRPr="00A13127">
        <w:rPr>
          <w:rFonts w:ascii="Times New Roman" w:hAnsi="Times New Roman" w:cs="Times New Roman"/>
          <w:b/>
          <w:bCs/>
          <w:sz w:val="28"/>
          <w:szCs w:val="28"/>
        </w:rPr>
        <w:t>PHÁP LỆNH</w:t>
      </w:r>
    </w:p>
    <w:p w:rsidR="00A13127" w:rsidRPr="00A73D47" w:rsidRDefault="00A13127" w:rsidP="00B36926">
      <w:pPr>
        <w:spacing w:after="0" w:line="240" w:lineRule="auto"/>
        <w:jc w:val="center"/>
        <w:rPr>
          <w:rFonts w:ascii="Times New Roman" w:hAnsi="Times New Roman" w:cs="Times New Roman"/>
          <w:b/>
          <w:sz w:val="28"/>
          <w:szCs w:val="28"/>
        </w:rPr>
      </w:pPr>
      <w:r w:rsidRPr="00A73D47">
        <w:rPr>
          <w:rFonts w:ascii="Times New Roman" w:hAnsi="Times New Roman" w:cs="Times New Roman"/>
          <w:b/>
          <w:sz w:val="28"/>
          <w:szCs w:val="28"/>
        </w:rPr>
        <w:t>ÁN PHÍ, LỆ PHÍ TÒA ÁN</w:t>
      </w:r>
    </w:p>
    <w:p w:rsidR="00A13127" w:rsidRDefault="00A13127" w:rsidP="00B36926">
      <w:pPr>
        <w:spacing w:before="240" w:after="0" w:line="240" w:lineRule="auto"/>
        <w:ind w:firstLine="720"/>
        <w:jc w:val="both"/>
        <w:rPr>
          <w:rFonts w:ascii="Times New Roman" w:hAnsi="Times New Roman" w:cs="Times New Roman"/>
          <w:i/>
          <w:iCs/>
          <w:sz w:val="28"/>
          <w:szCs w:val="28"/>
        </w:rPr>
      </w:pPr>
      <w:r w:rsidRPr="00A13127">
        <w:rPr>
          <w:rFonts w:ascii="Times New Roman" w:hAnsi="Times New Roman" w:cs="Times New Roman"/>
          <w:i/>
          <w:iCs/>
          <w:sz w:val="28"/>
          <w:szCs w:val="28"/>
        </w:rPr>
        <w:t>Căn cứ Hiến pháp nước Cộng hòa xã hội chủ nghĩa Việt Nam năm 2014;</w:t>
      </w:r>
    </w:p>
    <w:p w:rsidR="002E203D" w:rsidRPr="00A13127" w:rsidRDefault="002E203D" w:rsidP="00E77601">
      <w:pPr>
        <w:spacing w:before="120"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Căn cứ Luật phí và lệ phí só 97/2015/QH13 ngày 25/11/2015;  </w:t>
      </w:r>
    </w:p>
    <w:p w:rsidR="00A13127" w:rsidRPr="00A13127" w:rsidRDefault="00A13127" w:rsidP="00E77601">
      <w:pPr>
        <w:spacing w:before="120" w:after="0" w:line="240" w:lineRule="auto"/>
        <w:ind w:firstLine="720"/>
        <w:jc w:val="both"/>
        <w:rPr>
          <w:rFonts w:ascii="Times New Roman" w:hAnsi="Times New Roman" w:cs="Times New Roman"/>
          <w:i/>
          <w:iCs/>
          <w:sz w:val="28"/>
          <w:szCs w:val="28"/>
        </w:rPr>
      </w:pPr>
      <w:r w:rsidRPr="00A13127">
        <w:rPr>
          <w:rFonts w:ascii="Times New Roman" w:hAnsi="Times New Roman" w:cs="Times New Roman"/>
          <w:i/>
          <w:iCs/>
          <w:sz w:val="28"/>
          <w:szCs w:val="28"/>
        </w:rPr>
        <w:t>Căn cứ Nghị quyết số     /20…</w:t>
      </w:r>
      <w:proofErr w:type="gramStart"/>
      <w:r w:rsidRPr="00A13127">
        <w:rPr>
          <w:rFonts w:ascii="Times New Roman" w:hAnsi="Times New Roman" w:cs="Times New Roman"/>
          <w:i/>
          <w:iCs/>
          <w:sz w:val="28"/>
          <w:szCs w:val="28"/>
        </w:rPr>
        <w:t>.  /</w:t>
      </w:r>
      <w:proofErr w:type="gramEnd"/>
      <w:r w:rsidRPr="00A13127">
        <w:rPr>
          <w:rFonts w:ascii="Times New Roman" w:hAnsi="Times New Roman" w:cs="Times New Roman"/>
          <w:i/>
          <w:iCs/>
          <w:sz w:val="28"/>
          <w:szCs w:val="28"/>
        </w:rPr>
        <w:t>QH    về Chương trình xây dựng luật, pháp lệnh của Quốc hội nhiệm kỳ khóa XIV (       );</w:t>
      </w:r>
    </w:p>
    <w:p w:rsidR="00A13127" w:rsidRPr="00A13127" w:rsidRDefault="00A13127" w:rsidP="00E77601">
      <w:pPr>
        <w:spacing w:before="120" w:after="0" w:line="240" w:lineRule="auto"/>
        <w:ind w:firstLine="720"/>
        <w:jc w:val="both"/>
        <w:rPr>
          <w:rFonts w:ascii="Times New Roman" w:hAnsi="Times New Roman" w:cs="Times New Roman"/>
          <w:i/>
          <w:iCs/>
          <w:sz w:val="28"/>
          <w:szCs w:val="28"/>
        </w:rPr>
      </w:pPr>
      <w:r w:rsidRPr="00A13127">
        <w:rPr>
          <w:rFonts w:ascii="Times New Roman" w:hAnsi="Times New Roman" w:cs="Times New Roman"/>
          <w:i/>
          <w:iCs/>
          <w:sz w:val="28"/>
          <w:szCs w:val="28"/>
        </w:rPr>
        <w:t>Ủy ban thường vụ Quốc hội ban hành Pháp lệnh án phí, lệ phí Tòa án,</w:t>
      </w:r>
    </w:p>
    <w:p w:rsidR="00A73D47" w:rsidRDefault="00A73D47" w:rsidP="00E77601">
      <w:pPr>
        <w:spacing w:before="120" w:after="0" w:line="240" w:lineRule="auto"/>
        <w:jc w:val="center"/>
        <w:rPr>
          <w:rFonts w:ascii="Times New Roman" w:hAnsi="Times New Roman" w:cs="Times New Roman"/>
          <w:b/>
          <w:bCs/>
          <w:sz w:val="28"/>
          <w:szCs w:val="28"/>
        </w:rPr>
      </w:pPr>
    </w:p>
    <w:p w:rsidR="00A13127" w:rsidRPr="00A13127" w:rsidRDefault="00A13127" w:rsidP="00A73D47">
      <w:pPr>
        <w:spacing w:after="0" w:line="240" w:lineRule="auto"/>
        <w:jc w:val="center"/>
        <w:rPr>
          <w:rFonts w:ascii="Times New Roman" w:hAnsi="Times New Roman" w:cs="Times New Roman"/>
          <w:sz w:val="28"/>
          <w:szCs w:val="28"/>
        </w:rPr>
      </w:pPr>
      <w:r w:rsidRPr="00A13127">
        <w:rPr>
          <w:rFonts w:ascii="Times New Roman" w:hAnsi="Times New Roman" w:cs="Times New Roman"/>
          <w:b/>
          <w:bCs/>
          <w:sz w:val="28"/>
          <w:szCs w:val="28"/>
        </w:rPr>
        <w:t>Chương 1</w:t>
      </w:r>
    </w:p>
    <w:p w:rsidR="00A13127" w:rsidRPr="00A13127" w:rsidRDefault="00A13127" w:rsidP="00A73D47">
      <w:pPr>
        <w:spacing w:after="0" w:line="240" w:lineRule="auto"/>
        <w:jc w:val="center"/>
        <w:rPr>
          <w:rFonts w:ascii="Times New Roman" w:hAnsi="Times New Roman" w:cs="Times New Roman"/>
          <w:sz w:val="28"/>
          <w:szCs w:val="28"/>
        </w:rPr>
      </w:pPr>
      <w:r w:rsidRPr="00A13127">
        <w:rPr>
          <w:rFonts w:ascii="Times New Roman" w:hAnsi="Times New Roman" w:cs="Times New Roman"/>
          <w:b/>
          <w:bCs/>
          <w:sz w:val="28"/>
          <w:szCs w:val="28"/>
        </w:rPr>
        <w:t>NHỮNG QUY ĐỊNH CHUNG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1.</w:t>
      </w:r>
      <w:proofErr w:type="gramEnd"/>
      <w:r w:rsidRPr="00E77601">
        <w:rPr>
          <w:rFonts w:ascii="Times New Roman" w:hAnsi="Times New Roman" w:cs="Times New Roman"/>
          <w:b/>
          <w:bCs/>
          <w:sz w:val="28"/>
          <w:szCs w:val="28"/>
        </w:rPr>
        <w:t xml:space="preserve"> Phạm </w:t>
      </w:r>
      <w:proofErr w:type="gramStart"/>
      <w:r w:rsidRPr="00E77601">
        <w:rPr>
          <w:rFonts w:ascii="Times New Roman" w:hAnsi="Times New Roman" w:cs="Times New Roman"/>
          <w:b/>
          <w:bCs/>
          <w:sz w:val="28"/>
          <w:szCs w:val="28"/>
        </w:rPr>
        <w:t>vi</w:t>
      </w:r>
      <w:proofErr w:type="gramEnd"/>
      <w:r w:rsidRPr="00E77601">
        <w:rPr>
          <w:rFonts w:ascii="Times New Roman" w:hAnsi="Times New Roman" w:cs="Times New Roman"/>
          <w:b/>
          <w:bCs/>
          <w:sz w:val="28"/>
          <w:szCs w:val="28"/>
        </w:rPr>
        <w:t xml:space="preserve"> điều chỉnh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Pháp lệnh này quy định về các loại án phí, lệ phí Tòa án đối với người bị kết án, đương sự trong các vụ án hình sự, dân sự, hành chính; mức án phí, lệ phí Tòa án; nguyên tắc thu, nộp; điều kiện, thủ tục miễn; những trường hợp không phải nộp tiền tạm ứng án phí, tiền tạm ứng lệ phí, án phí, lệ phí Tòa án; nghĩa vụ nộp án phí, lệ phí Tòa án; cơ quan có thẩm quyền thu; xử lý tiền tạm ứng án phí, tiền tạm ứng lệ phí, án phí, lệ phí Tòa án; giải quyết khiếu nại về án phí,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w:t>
      </w:r>
      <w:proofErr w:type="gramEnd"/>
      <w:r w:rsidRPr="00E77601">
        <w:rPr>
          <w:rFonts w:ascii="Times New Roman" w:hAnsi="Times New Roman" w:cs="Times New Roman"/>
          <w:b/>
          <w:bCs/>
          <w:sz w:val="28"/>
          <w:szCs w:val="28"/>
        </w:rPr>
        <w:t xml:space="preserve"> Đối tượng áp dụng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Pháp lệnh này áp dụng đối với cơ quan, tổ chức, cá nhân Việt Nam, cơ quan, tổ chức, cá nhân nước ngoài có liên quan đến án phí,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3.</w:t>
      </w:r>
      <w:proofErr w:type="gramEnd"/>
      <w:r w:rsidRPr="00E77601">
        <w:rPr>
          <w:rFonts w:ascii="Times New Roman" w:hAnsi="Times New Roman" w:cs="Times New Roman"/>
          <w:b/>
          <w:bCs/>
          <w:sz w:val="28"/>
          <w:szCs w:val="28"/>
        </w:rPr>
        <w:t xml:space="preserve">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1. Án</w:t>
      </w:r>
      <w:proofErr w:type="gramEnd"/>
      <w:r w:rsidRPr="00E77601">
        <w:rPr>
          <w:rFonts w:ascii="Times New Roman" w:hAnsi="Times New Roman" w:cs="Times New Roman"/>
          <w:sz w:val="28"/>
          <w:szCs w:val="28"/>
        </w:rPr>
        <w:t xml:space="preserve"> phí bao gồm các loại sau đây: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a) Án</w:t>
      </w:r>
      <w:proofErr w:type="gramEnd"/>
      <w:r w:rsidRPr="00E77601">
        <w:rPr>
          <w:rFonts w:ascii="Times New Roman" w:hAnsi="Times New Roman" w:cs="Times New Roman"/>
          <w:sz w:val="28"/>
          <w:szCs w:val="28"/>
        </w:rPr>
        <w:t xml:space="preserve"> phí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b) Án phí dân sự, gồm có các loại án phí giải quyết vụ án tranh chấp về dân sự, hôn nhân và gia đình, kinh doanh, thương mại, </w:t>
      </w:r>
      <w:proofErr w:type="gramStart"/>
      <w:r w:rsidRPr="00E77601">
        <w:rPr>
          <w:rFonts w:ascii="Times New Roman" w:hAnsi="Times New Roman" w:cs="Times New Roman"/>
          <w:sz w:val="28"/>
          <w:szCs w:val="28"/>
        </w:rPr>
        <w:t>lao</w:t>
      </w:r>
      <w:proofErr w:type="gramEnd"/>
      <w:r w:rsidRPr="00E77601">
        <w:rPr>
          <w:rFonts w:ascii="Times New Roman" w:hAnsi="Times New Roman" w:cs="Times New Roman"/>
          <w:sz w:val="28"/>
          <w:szCs w:val="28"/>
        </w:rPr>
        <w:t xml:space="preserve"> động;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c) Án</w:t>
      </w:r>
      <w:proofErr w:type="gramEnd"/>
      <w:r w:rsidRPr="00E77601">
        <w:rPr>
          <w:rFonts w:ascii="Times New Roman" w:hAnsi="Times New Roman" w:cs="Times New Roman"/>
          <w:sz w:val="28"/>
          <w:szCs w:val="28"/>
        </w:rPr>
        <w:t xml:space="preserve"> phí hành chính.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Các loại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quy định tại khoản 1 Điều này gồm có án phí sơ thẩm và án phí phúc thẩm.</w:t>
      </w:r>
    </w:p>
    <w:p w:rsidR="00953B99" w:rsidRDefault="00953B99" w:rsidP="00E77601">
      <w:pPr>
        <w:spacing w:before="120" w:after="0" w:line="240" w:lineRule="auto"/>
        <w:ind w:firstLine="720"/>
        <w:jc w:val="both"/>
        <w:rPr>
          <w:rFonts w:ascii="Times New Roman" w:hAnsi="Times New Roman" w:cs="Times New Roman"/>
          <w:b/>
          <w:bCs/>
          <w:sz w:val="28"/>
          <w:szCs w:val="28"/>
        </w:rPr>
      </w:pP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lastRenderedPageBreak/>
        <w:t>Điều 4.</w:t>
      </w:r>
      <w:proofErr w:type="gramEnd"/>
      <w:r w:rsidRPr="00E77601">
        <w:rPr>
          <w:rFonts w:ascii="Times New Roman" w:hAnsi="Times New Roman" w:cs="Times New Roman"/>
          <w:b/>
          <w:bCs/>
          <w:sz w:val="28"/>
          <w:szCs w:val="28"/>
        </w:rPr>
        <w:t xml:space="preserve">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Lệ phí giải quyết việc dân sự quy định tại các khoản </w:t>
      </w:r>
      <w:r w:rsidRPr="00E77601">
        <w:rPr>
          <w:rFonts w:ascii="Times New Roman" w:hAnsi="Times New Roman" w:cs="Times New Roman"/>
          <w:strike/>
          <w:sz w:val="28"/>
          <w:szCs w:val="28"/>
        </w:rPr>
        <w:t>1, 2, 3, 4 và 6 Điều 26, các khoản 1, 2, 3, 4, 5 và 7 Điều 28</w:t>
      </w:r>
      <w:r w:rsidR="00B36926">
        <w:rPr>
          <w:rStyle w:val="FootnoteReference"/>
          <w:rFonts w:ascii="Times New Roman" w:hAnsi="Times New Roman" w:cs="Times New Roman"/>
          <w:strike/>
          <w:sz w:val="28"/>
          <w:szCs w:val="28"/>
        </w:rPr>
        <w:footnoteReference w:id="1"/>
      </w:r>
      <w:r w:rsidRPr="00E77601">
        <w:rPr>
          <w:rFonts w:ascii="Times New Roman" w:hAnsi="Times New Roman" w:cs="Times New Roman"/>
          <w:sz w:val="28"/>
          <w:szCs w:val="28"/>
        </w:rPr>
        <w:t xml:space="preserve"> </w:t>
      </w:r>
      <w:r w:rsidRPr="00E77601">
        <w:rPr>
          <w:rFonts w:ascii="Times New Roman" w:hAnsi="Times New Roman" w:cs="Times New Roman"/>
          <w:b/>
          <w:i/>
          <w:sz w:val="28"/>
          <w:szCs w:val="28"/>
        </w:rPr>
        <w:t>khoản 1, 2, 3, 4, 6, 7, 8, 10 Điều 27, các khoản 1, 2, 3, 4, 5, 6, 7, 8, 10, 11 Điều 29</w:t>
      </w:r>
      <w:r w:rsidR="00B36926">
        <w:rPr>
          <w:rStyle w:val="FootnoteReference"/>
          <w:rFonts w:ascii="Times New Roman" w:hAnsi="Times New Roman" w:cs="Times New Roman"/>
          <w:b/>
          <w:i/>
          <w:sz w:val="28"/>
          <w:szCs w:val="28"/>
        </w:rPr>
        <w:footnoteReference w:id="2"/>
      </w:r>
      <w:r w:rsidRPr="00E77601">
        <w:rPr>
          <w:rFonts w:ascii="Times New Roman" w:hAnsi="Times New Roman" w:cs="Times New Roman"/>
          <w:b/>
          <w:i/>
          <w:sz w:val="28"/>
          <w:szCs w:val="28"/>
        </w:rPr>
        <w:t xml:space="preserve"> </w:t>
      </w:r>
      <w:r w:rsidRPr="00E77601">
        <w:rPr>
          <w:rFonts w:ascii="Times New Roman" w:hAnsi="Times New Roman" w:cs="Times New Roman"/>
          <w:sz w:val="28"/>
          <w:szCs w:val="28"/>
        </w:rPr>
        <w:t>của Bộ luật tố tụng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Lệ phí công nhận và cho thi hành tại Việt Nam bản án, quyết định dân sự của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nước ngoài, quyết định của Trọng tài nước ngoài, bao gồm: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a) Lệ phí công nhận và cho thi hành tại Việt Nam bản án, quyết định dân sự, </w:t>
      </w:r>
      <w:proofErr w:type="gramStart"/>
      <w:r w:rsidRPr="00E77601">
        <w:rPr>
          <w:rFonts w:ascii="Times New Roman" w:hAnsi="Times New Roman" w:cs="Times New Roman"/>
          <w:sz w:val="28"/>
          <w:szCs w:val="28"/>
        </w:rPr>
        <w:t>lao</w:t>
      </w:r>
      <w:proofErr w:type="gramEnd"/>
      <w:r w:rsidRPr="00E77601">
        <w:rPr>
          <w:rFonts w:ascii="Times New Roman" w:hAnsi="Times New Roman" w:cs="Times New Roman"/>
          <w:sz w:val="28"/>
          <w:szCs w:val="28"/>
        </w:rPr>
        <w:t xml:space="preserve"> động, kinh doanh, thương mại, quyết định về tài sản trong bản án, quyết định hình sự, hành chính của Tòa án nước ngoài;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b) Lệ phí không công nhận bản án, quyết định dân sự, </w:t>
      </w:r>
      <w:proofErr w:type="gramStart"/>
      <w:r w:rsidRPr="00E77601">
        <w:rPr>
          <w:rFonts w:ascii="Times New Roman" w:hAnsi="Times New Roman" w:cs="Times New Roman"/>
          <w:sz w:val="28"/>
          <w:szCs w:val="28"/>
        </w:rPr>
        <w:t>lao</w:t>
      </w:r>
      <w:proofErr w:type="gramEnd"/>
      <w:r w:rsidRPr="00E77601">
        <w:rPr>
          <w:rFonts w:ascii="Times New Roman" w:hAnsi="Times New Roman" w:cs="Times New Roman"/>
          <w:sz w:val="28"/>
          <w:szCs w:val="28"/>
        </w:rPr>
        <w:t xml:space="preserve"> động, kinh doanh, thương mại, quyết định về tài sản trong bản án, quyết định hình sự, hành chính của Tòa án nước ngoài mà không có yêu cầu thi hành tại Việt Nam.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c) Lệ phí công nhận và cho thi hành tại Việt Nam quyết định của Trọng tài nước ngoài.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3. Lệ phí giải quyết các việc dân sự liên quan đến hoạt động Trọng tài thương mại Việt Nam.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4. Lệ phí nộp đơn yêu cầu mở thủ tục phá sản.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5. Lệ phí xét tính hợp pháp của cuộc đình công.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6. Lệ phí bắt giữ tàu biển, tàu bay.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7. Lệ phí thực hiện ủy thác tư pháp của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nước ngoài tại Việt Nam.</w:t>
      </w:r>
    </w:p>
    <w:p w:rsidR="006F3B18" w:rsidRPr="00E77601" w:rsidRDefault="006F3B18"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rPr>
        <w:t>8. Lệ phí thực hiện ủy thác tư pháp ra nước ngoài.</w:t>
      </w:r>
    </w:p>
    <w:p w:rsidR="00A13127" w:rsidRPr="00E77601" w:rsidRDefault="00C34DEF"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9</w:t>
      </w:r>
      <w:r w:rsidR="00A13127" w:rsidRPr="00E77601">
        <w:rPr>
          <w:rFonts w:ascii="Times New Roman" w:hAnsi="Times New Roman" w:cs="Times New Roman"/>
          <w:sz w:val="28"/>
          <w:szCs w:val="28"/>
        </w:rPr>
        <w:t>. Lệ phí cấp bản sao giấy tờ, sao chụp tài liệu tại Tòa án, bao gồm: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a) Lệ phí sao chụp tài liệu, chứng cứ</w:t>
      </w:r>
      <w:r w:rsidR="00B36926">
        <w:rPr>
          <w:rFonts w:ascii="Times New Roman" w:hAnsi="Times New Roman" w:cs="Times New Roman"/>
          <w:sz w:val="28"/>
          <w:szCs w:val="28"/>
        </w:rPr>
        <w:t xml:space="preserve"> </w:t>
      </w:r>
      <w:r w:rsidRPr="00E77601">
        <w:rPr>
          <w:rFonts w:ascii="Times New Roman" w:hAnsi="Times New Roman" w:cs="Times New Roman"/>
          <w:sz w:val="28"/>
          <w:szCs w:val="28"/>
        </w:rPr>
        <w:t>trong hồ sơ vụ việc do Tòa án thực hiện;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b) Lệ phí cấp bản sao bản án, quyết định của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c) Lệ phí cấp bản sao giấy chứng nhận xóa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tích;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d) Lệ phí cấp bản sao các giấy tờ khác của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5.</w:t>
      </w:r>
      <w:proofErr w:type="gramEnd"/>
      <w:r w:rsidRPr="00E77601">
        <w:rPr>
          <w:rFonts w:ascii="Times New Roman" w:hAnsi="Times New Roman" w:cs="Times New Roman"/>
          <w:b/>
          <w:bCs/>
          <w:sz w:val="28"/>
          <w:szCs w:val="28"/>
        </w:rPr>
        <w:t xml:space="preserve"> Mức án phí, lệ phí Tòa án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Mức án phí, lệ phí Tòa án đối với từng loại vụ việc được quy định cụ thể tại Danh mục mức án phí, lệ phí Tòa án ban hành kèm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6.</w:t>
      </w:r>
      <w:proofErr w:type="gramEnd"/>
      <w:r w:rsidRPr="00E77601">
        <w:rPr>
          <w:rFonts w:ascii="Times New Roman" w:hAnsi="Times New Roman" w:cs="Times New Roman"/>
          <w:b/>
          <w:bCs/>
          <w:sz w:val="28"/>
          <w:szCs w:val="28"/>
        </w:rPr>
        <w:t xml:space="preserve"> Nguyên tắc </w:t>
      </w:r>
      <w:proofErr w:type="gramStart"/>
      <w:r w:rsidRPr="00E77601">
        <w:rPr>
          <w:rFonts w:ascii="Times New Roman" w:hAnsi="Times New Roman" w:cs="Times New Roman"/>
          <w:b/>
          <w:bCs/>
          <w:sz w:val="28"/>
          <w:szCs w:val="28"/>
        </w:rPr>
        <w:t>thu</w:t>
      </w:r>
      <w:proofErr w:type="gramEnd"/>
      <w:r w:rsidRPr="00E77601">
        <w:rPr>
          <w:rFonts w:ascii="Times New Roman" w:hAnsi="Times New Roman" w:cs="Times New Roman"/>
          <w:b/>
          <w:bCs/>
          <w:sz w:val="28"/>
          <w:szCs w:val="28"/>
        </w:rPr>
        <w:t>, nộp án phí,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Án phí, lệ phí Tòa án được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bằng đồng Việt Nam.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Cơ quan có thẩm quyền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tiền tạm ứng án phí, tiền tạm ứng lệ phí, án phí, lệ phí Tòa án phải sử dụng chứng từ thu do Bộ Tài chính phát hành.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lastRenderedPageBreak/>
        <w:t>Điều 7.</w:t>
      </w:r>
      <w:proofErr w:type="gramEnd"/>
      <w:r w:rsidRPr="00E77601">
        <w:rPr>
          <w:rFonts w:ascii="Times New Roman" w:hAnsi="Times New Roman" w:cs="Times New Roman"/>
          <w:b/>
          <w:bCs/>
          <w:sz w:val="28"/>
          <w:szCs w:val="28"/>
        </w:rPr>
        <w:t xml:space="preserve"> Tiền tạm ứng án phí, tiền tạm ứng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gồm có tiền tạm ứng án phí sơ thẩm và tiền tạm ứng án phí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Tiền tạm ứng lệ phí giải quyết việc dân sự gồm có tiền tạm ứng lệ phí sơ thẩm và tiền tạm ứng lệ phí phúc thẩm đối với trường hợp được kháng cáo quyết định của Tòa án cấp sơ thẩm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Bộ luật tố tụng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8.</w:t>
      </w:r>
      <w:proofErr w:type="gramEnd"/>
      <w:r w:rsidRPr="00E77601">
        <w:rPr>
          <w:rFonts w:ascii="Times New Roman" w:hAnsi="Times New Roman" w:cs="Times New Roman"/>
          <w:b/>
          <w:bCs/>
          <w:sz w:val="28"/>
          <w:szCs w:val="28"/>
        </w:rPr>
        <w:t xml:space="preserve"> </w:t>
      </w:r>
      <w:proofErr w:type="gramStart"/>
      <w:r w:rsidRPr="00E77601">
        <w:rPr>
          <w:rFonts w:ascii="Times New Roman" w:hAnsi="Times New Roman" w:cs="Times New Roman"/>
          <w:b/>
          <w:bCs/>
          <w:sz w:val="28"/>
          <w:szCs w:val="28"/>
        </w:rPr>
        <w:t>Nghĩa vụ nộp tiền tạm ứng án phí, tiền tạm ứng lệ phí, án phí, lệ phí Tòa án.</w:t>
      </w:r>
      <w:proofErr w:type="gramEnd"/>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Cá nhân, cơ quan, tổ chức phải nộp tiền tạm ứ</w:t>
      </w:r>
      <w:r w:rsidR="00B36926">
        <w:rPr>
          <w:rFonts w:ascii="Times New Roman" w:hAnsi="Times New Roman" w:cs="Times New Roman"/>
          <w:sz w:val="28"/>
          <w:szCs w:val="28"/>
        </w:rPr>
        <w:t xml:space="preserve">ng án phí, </w:t>
      </w:r>
      <w:r w:rsidRPr="00E77601">
        <w:rPr>
          <w:rFonts w:ascii="Times New Roman" w:hAnsi="Times New Roman" w:cs="Times New Roman"/>
          <w:sz w:val="28"/>
          <w:szCs w:val="28"/>
        </w:rPr>
        <w:t>tạm ứng lệ phí, án phí, lệ phí Tòa án, trừ trường hợp không phải nộp hoặc được miễn nộp tiền tạm ứ</w:t>
      </w:r>
      <w:r w:rsidR="00B36926">
        <w:rPr>
          <w:rFonts w:ascii="Times New Roman" w:hAnsi="Times New Roman" w:cs="Times New Roman"/>
          <w:sz w:val="28"/>
          <w:szCs w:val="28"/>
        </w:rPr>
        <w:t xml:space="preserve">ng án phí, </w:t>
      </w:r>
      <w:r w:rsidRPr="00E77601">
        <w:rPr>
          <w:rFonts w:ascii="Times New Roman" w:hAnsi="Times New Roman" w:cs="Times New Roman"/>
          <w:sz w:val="28"/>
          <w:szCs w:val="28"/>
        </w:rPr>
        <w:t>tạm ứng lệ phí</w:t>
      </w:r>
      <w:r w:rsidR="00A37607" w:rsidRPr="00E77601">
        <w:rPr>
          <w:rFonts w:ascii="Times New Roman" w:hAnsi="Times New Roman" w:cs="Times New Roman"/>
          <w:sz w:val="28"/>
          <w:szCs w:val="28"/>
        </w:rPr>
        <w:t xml:space="preserve"> Tòa án</w:t>
      </w:r>
      <w:r w:rsidRPr="00E77601">
        <w:rPr>
          <w:rFonts w:ascii="Times New Roman" w:hAnsi="Times New Roman" w:cs="Times New Roman"/>
          <w:sz w:val="28"/>
          <w:szCs w:val="28"/>
        </w:rPr>
        <w:t xml:space="preserve">, án phí, lệ phí Tòa án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9.</w:t>
      </w:r>
      <w:proofErr w:type="gramEnd"/>
      <w:r w:rsidRPr="00E77601">
        <w:rPr>
          <w:rFonts w:ascii="Times New Roman" w:hAnsi="Times New Roman" w:cs="Times New Roman"/>
          <w:b/>
          <w:bCs/>
          <w:sz w:val="28"/>
          <w:szCs w:val="28"/>
        </w:rPr>
        <w:t xml:space="preserve"> Cơ quan </w:t>
      </w:r>
      <w:proofErr w:type="gramStart"/>
      <w:r w:rsidRPr="00E77601">
        <w:rPr>
          <w:rFonts w:ascii="Times New Roman" w:hAnsi="Times New Roman" w:cs="Times New Roman"/>
          <w:b/>
          <w:bCs/>
          <w:sz w:val="28"/>
          <w:szCs w:val="28"/>
        </w:rPr>
        <w:t>thu</w:t>
      </w:r>
      <w:proofErr w:type="gramEnd"/>
      <w:r w:rsidRPr="00E77601">
        <w:rPr>
          <w:rFonts w:ascii="Times New Roman" w:hAnsi="Times New Roman" w:cs="Times New Roman"/>
          <w:b/>
          <w:bCs/>
          <w:sz w:val="28"/>
          <w:szCs w:val="28"/>
        </w:rPr>
        <w:t xml:space="preserve"> tiền tạm ứng án phí, tiền tạm ứng lệ phí, án phí,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Cơ quan thi hành án dân sự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án phí quy định tại Điều 3 và các loại lệ phí Tòa án quy định tại các khoản 1, 4 và 5 Điều 4; điểm d khoản 1 Điều 43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Tòa án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lệ phí Tòa án quy định tại các khoản 3, 6 và 8 Điều 4; khoản 4 Điều 42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3. Bộ Tư pháp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lệ phí Tòa án quy định tại khoản 2 và khoản 7 Điều 4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4. Cơ quan có thẩm quyền thu án phí, lệ phí Tòa án quy định tại khoản 1 và khoản 2 Điều này có thẩm quyền thu tiền tạm ứng án phí, tiền tạm ứng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10.</w:t>
      </w:r>
      <w:proofErr w:type="gramEnd"/>
      <w:r w:rsidRPr="00E77601">
        <w:rPr>
          <w:rFonts w:ascii="Times New Roman" w:hAnsi="Times New Roman" w:cs="Times New Roman"/>
          <w:b/>
          <w:bCs/>
          <w:sz w:val="28"/>
          <w:szCs w:val="28"/>
        </w:rPr>
        <w:t xml:space="preserve"> Không phải nộp tiền tạm ứng án phí,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Những trường hợp sau đây không phải nộp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án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Người khiếu kiện về danh sách cử tri bầu cử đại biểu Quốc hội, danh sách cử tri bầu cử đại biểu Hội đồng nhân dân;</w:t>
      </w:r>
    </w:p>
    <w:p w:rsidR="00A13127" w:rsidRPr="00E77601" w:rsidRDefault="00A13127"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sz w:val="28"/>
          <w:szCs w:val="28"/>
        </w:rPr>
        <w:t>2. Cơ quan, tổ chức khởi kiện vụ án dân sự để bảo vệ quyề</w:t>
      </w:r>
      <w:r w:rsidR="00BC0C6D" w:rsidRPr="00E77601">
        <w:rPr>
          <w:rFonts w:ascii="Times New Roman" w:hAnsi="Times New Roman" w:cs="Times New Roman"/>
          <w:sz w:val="28"/>
          <w:szCs w:val="28"/>
        </w:rPr>
        <w:t xml:space="preserve">n, </w:t>
      </w:r>
      <w:r w:rsidRPr="00E77601">
        <w:rPr>
          <w:rFonts w:ascii="Times New Roman" w:hAnsi="Times New Roman" w:cs="Times New Roman"/>
          <w:sz w:val="28"/>
          <w:szCs w:val="28"/>
        </w:rPr>
        <w:t>lợi ích hợp pháp của người khác, lợi ích công cộng, lợ</w:t>
      </w:r>
      <w:r w:rsidR="00BC0C6D" w:rsidRPr="00E77601">
        <w:rPr>
          <w:rFonts w:ascii="Times New Roman" w:hAnsi="Times New Roman" w:cs="Times New Roman"/>
          <w:sz w:val="28"/>
          <w:szCs w:val="28"/>
        </w:rPr>
        <w:t xml:space="preserve">i ích </w:t>
      </w:r>
      <w:r w:rsidRPr="00E77601">
        <w:rPr>
          <w:rFonts w:ascii="Times New Roman" w:hAnsi="Times New Roman" w:cs="Times New Roman"/>
          <w:sz w:val="28"/>
          <w:szCs w:val="28"/>
        </w:rPr>
        <w:t>Nhà nướ</w:t>
      </w:r>
      <w:r w:rsidR="002E203D" w:rsidRPr="00E77601">
        <w:rPr>
          <w:rFonts w:ascii="Times New Roman" w:hAnsi="Times New Roman" w:cs="Times New Roman"/>
          <w:sz w:val="28"/>
          <w:szCs w:val="28"/>
        </w:rPr>
        <w:t>c,</w:t>
      </w:r>
      <w:r w:rsidRPr="00E77601">
        <w:rPr>
          <w:rFonts w:ascii="Times New Roman" w:hAnsi="Times New Roman" w:cs="Times New Roman"/>
          <w:sz w:val="28"/>
          <w:szCs w:val="28"/>
        </w:rPr>
        <w:t xml:space="preserve"> </w:t>
      </w:r>
      <w:r w:rsidR="002E203D" w:rsidRPr="00E77601">
        <w:rPr>
          <w:rFonts w:ascii="Times New Roman" w:hAnsi="Times New Roman" w:cs="Times New Roman"/>
          <w:b/>
          <w:i/>
          <w:sz w:val="28"/>
          <w:szCs w:val="28"/>
        </w:rPr>
        <w:t>t</w:t>
      </w:r>
      <w:r w:rsidRPr="00E77601">
        <w:rPr>
          <w:rFonts w:ascii="Times New Roman" w:hAnsi="Times New Roman" w:cs="Times New Roman"/>
          <w:b/>
          <w:bCs/>
          <w:i/>
          <w:sz w:val="28"/>
          <w:szCs w:val="28"/>
        </w:rPr>
        <w:t>rừ trương hợp doanh nghiệp Nhà nước khởi kiện liên quan đến hoạt động kinh doanh của doanh nghiệp.</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3. Viện Kiểm sát khởi tố vụ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hành chính;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trike/>
          <w:sz w:val="28"/>
          <w:szCs w:val="28"/>
        </w:rPr>
        <w:t>4.</w:t>
      </w:r>
      <w:r w:rsidRPr="00E77601">
        <w:rPr>
          <w:rFonts w:ascii="Times New Roman" w:hAnsi="Times New Roman" w:cs="Times New Roman"/>
          <w:sz w:val="28"/>
          <w:szCs w:val="28"/>
        </w:rPr>
        <w:t xml:space="preserve"> </w:t>
      </w:r>
      <w:r w:rsidR="00CC62CB" w:rsidRPr="00E77601">
        <w:rPr>
          <w:rFonts w:ascii="Times New Roman" w:hAnsi="Times New Roman" w:cs="Times New Roman"/>
          <w:b/>
          <w:i/>
          <w:sz w:val="28"/>
          <w:szCs w:val="28"/>
        </w:rPr>
        <w:t>3.</w:t>
      </w:r>
      <w:r w:rsidR="00CC62CB" w:rsidRPr="00E77601">
        <w:rPr>
          <w:rFonts w:ascii="Times New Roman" w:hAnsi="Times New Roman" w:cs="Times New Roman"/>
          <w:sz w:val="28"/>
          <w:szCs w:val="28"/>
        </w:rPr>
        <w:t xml:space="preserve"> </w:t>
      </w:r>
      <w:r w:rsidRPr="00E77601">
        <w:rPr>
          <w:rFonts w:ascii="Times New Roman" w:hAnsi="Times New Roman" w:cs="Times New Roman"/>
          <w:sz w:val="28"/>
          <w:szCs w:val="28"/>
        </w:rPr>
        <w:t xml:space="preserve">Viện kiểm sát kháng nghị bản án, quyết định của Tòa án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thủ tục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trike/>
          <w:sz w:val="28"/>
          <w:szCs w:val="28"/>
        </w:rPr>
        <w:t>5</w:t>
      </w:r>
      <w:r w:rsidR="00CC62CB" w:rsidRPr="00E77601">
        <w:rPr>
          <w:rFonts w:ascii="Times New Roman" w:hAnsi="Times New Roman" w:cs="Times New Roman"/>
          <w:sz w:val="28"/>
          <w:szCs w:val="28"/>
        </w:rPr>
        <w:t xml:space="preserve"> </w:t>
      </w:r>
      <w:r w:rsidR="00CC62CB" w:rsidRPr="00E77601">
        <w:rPr>
          <w:rFonts w:ascii="Times New Roman" w:hAnsi="Times New Roman" w:cs="Times New Roman"/>
          <w:b/>
          <w:bCs/>
          <w:i/>
          <w:sz w:val="28"/>
          <w:szCs w:val="28"/>
        </w:rPr>
        <w:t>4.</w:t>
      </w:r>
      <w:proofErr w:type="gramEnd"/>
      <w:r w:rsidRPr="00E77601">
        <w:rPr>
          <w:rFonts w:ascii="Times New Roman" w:hAnsi="Times New Roman" w:cs="Times New Roman"/>
          <w:sz w:val="28"/>
          <w:szCs w:val="28"/>
        </w:rPr>
        <w:t xml:space="preserve"> Cơ quan, tổ chức quy định tại khoản 2 Điều này kháng cáo bản án, quyết định của Tòa án theo thủ tục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11.</w:t>
      </w:r>
      <w:proofErr w:type="gramEnd"/>
      <w:r w:rsidRPr="00E77601">
        <w:rPr>
          <w:rFonts w:ascii="Times New Roman" w:hAnsi="Times New Roman" w:cs="Times New Roman"/>
          <w:b/>
          <w:bCs/>
          <w:sz w:val="28"/>
          <w:szCs w:val="28"/>
        </w:rPr>
        <w:t xml:space="preserve"> Miễn nộp toàn bộ tiền tạm ứng án phí,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Những trường hợp sau đây được miễn nộp toàn bộ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án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lastRenderedPageBreak/>
        <w:t xml:space="preserve">1. Người khởi kiện vụ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hành chính là thương binh; bố, mẹ liệt sỹ; người có công với cách mạng.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2. Người lao động khởi kiện đòi tiền lương, trợ cấp mất việc làm, trợ cấp thôi việc, bảo hiểm xã hội, tiền bồi thường về tai nạn lao động, bệnh nghề nghiệp; giải quyết những vấn đề bồi thường thiệt hại hoặc vì bị sa thải, chấm dứt hợp đồng lao động trái pháp luật;</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3. Người yêu cầu cấp dưỡng, xin xác định cha, mẹ cho con chưa thành niên, con đã thành niên mất năng lực hành </w:t>
      </w:r>
      <w:proofErr w:type="gramStart"/>
      <w:r w:rsidRPr="00A73D47">
        <w:rPr>
          <w:rFonts w:ascii="Times New Roman" w:hAnsi="Times New Roman" w:cs="Times New Roman"/>
          <w:sz w:val="28"/>
          <w:szCs w:val="28"/>
        </w:rPr>
        <w:t>vi</w:t>
      </w:r>
      <w:proofErr w:type="gramEnd"/>
      <w:r w:rsidRPr="00A73D47">
        <w:rPr>
          <w:rFonts w:ascii="Times New Roman" w:hAnsi="Times New Roman" w:cs="Times New Roman"/>
          <w:sz w:val="28"/>
          <w:szCs w:val="28"/>
        </w:rPr>
        <w:t xml:space="preserve"> dân sự;</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4. Người khiếu kiện quyết định hành chính, hành vi hành chính trong việc áp dụng hoặc thi hành biện pháp xử lý hành chính giáo dục tại xã, phường, thị trấn; đưa vào trường giáo dưỡng; đưa vào cơ sở giáo dục, đưa vào cơ sở chữa bệnh;</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5. Cá nhân, hộ gia đình thuộc diện nghèo </w:t>
      </w:r>
      <w:proofErr w:type="gramStart"/>
      <w:r w:rsidRPr="00A73D47">
        <w:rPr>
          <w:rFonts w:ascii="Times New Roman" w:hAnsi="Times New Roman" w:cs="Times New Roman"/>
          <w:sz w:val="28"/>
          <w:szCs w:val="28"/>
        </w:rPr>
        <w:t>theo</w:t>
      </w:r>
      <w:proofErr w:type="gramEnd"/>
      <w:r w:rsidRPr="00A73D47">
        <w:rPr>
          <w:rFonts w:ascii="Times New Roman" w:hAnsi="Times New Roman" w:cs="Times New Roman"/>
          <w:sz w:val="28"/>
          <w:szCs w:val="28"/>
        </w:rPr>
        <w:t xml:space="preserve"> quy định của Chính phủ; </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6. Người yêu cầu bồi thường về tính mạng, sức khỏe, danh dự, nhân phẩm.</w:t>
      </w:r>
    </w:p>
    <w:p w:rsidR="00A37607" w:rsidRPr="00A73D47" w:rsidRDefault="00A37607" w:rsidP="00E77601">
      <w:pPr>
        <w:spacing w:before="120" w:after="0" w:line="240" w:lineRule="auto"/>
        <w:ind w:firstLine="720"/>
        <w:jc w:val="both"/>
        <w:rPr>
          <w:rFonts w:ascii="Times New Roman" w:eastAsia="Calibri" w:hAnsi="Times New Roman" w:cs="Times New Roman"/>
          <w:spacing w:val="2"/>
          <w:sz w:val="28"/>
          <w:szCs w:val="28"/>
          <w:lang w:val="nb-NO"/>
        </w:rPr>
      </w:pPr>
      <w:r w:rsidRPr="00A73D47">
        <w:rPr>
          <w:rFonts w:ascii="Times New Roman" w:hAnsi="Times New Roman" w:cs="Times New Roman"/>
          <w:sz w:val="28"/>
          <w:szCs w:val="28"/>
        </w:rPr>
        <w:t>7. T</w:t>
      </w:r>
      <w:r w:rsidRPr="00A73D47">
        <w:rPr>
          <w:rFonts w:ascii="Times New Roman" w:eastAsia="Calibri" w:hAnsi="Times New Roman" w:cs="Times New Roman"/>
          <w:spacing w:val="2"/>
          <w:sz w:val="28"/>
          <w:szCs w:val="28"/>
          <w:lang w:val="nb-NO"/>
        </w:rPr>
        <w:t>rẻ em, hộ nghèo, người cao tuổi, người khuyết tật, người có công với cách mạng, đồng bào dân tộc thiểu số ở</w:t>
      </w:r>
      <w:r w:rsidR="00BC0C6D">
        <w:rPr>
          <w:rFonts w:ascii="Times New Roman" w:eastAsia="Calibri" w:hAnsi="Times New Roman" w:cs="Times New Roman"/>
          <w:spacing w:val="2"/>
          <w:sz w:val="28"/>
          <w:szCs w:val="28"/>
          <w:lang w:val="nb-NO"/>
        </w:rPr>
        <w:t xml:space="preserve"> xã </w:t>
      </w:r>
      <w:r w:rsidRPr="00A73D47">
        <w:rPr>
          <w:rFonts w:ascii="Times New Roman" w:eastAsia="Calibri" w:hAnsi="Times New Roman" w:cs="Times New Roman"/>
          <w:spacing w:val="2"/>
          <w:sz w:val="28"/>
          <w:szCs w:val="28"/>
          <w:lang w:val="nb-NO"/>
        </w:rPr>
        <w:t>điều kiện kinh tế - xã hội đặc biệ</w:t>
      </w:r>
      <w:r w:rsidRPr="00A73D47">
        <w:rPr>
          <w:rFonts w:ascii="Times New Roman" w:hAnsi="Times New Roman" w:cs="Times New Roman"/>
          <w:spacing w:val="2"/>
          <w:sz w:val="28"/>
          <w:szCs w:val="28"/>
          <w:lang w:val="nb-NO"/>
        </w:rPr>
        <w:t>t khó khăn</w:t>
      </w:r>
      <w:r w:rsidRPr="00A73D47">
        <w:rPr>
          <w:rFonts w:ascii="Times New Roman" w:eastAsia="Calibri" w:hAnsi="Times New Roman" w:cs="Times New Roman"/>
          <w:spacing w:val="2"/>
          <w:sz w:val="28"/>
          <w:szCs w:val="28"/>
          <w:lang w:val="nb-NO"/>
        </w:rPr>
        <w:t>.</w:t>
      </w:r>
    </w:p>
    <w:p w:rsidR="00A37607" w:rsidRPr="00A73D47" w:rsidRDefault="00A3760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w:t>
      </w:r>
      <w:r w:rsidR="00334DA9">
        <w:rPr>
          <w:rFonts w:ascii="Times New Roman" w:hAnsi="Times New Roman" w:cs="Times New Roman"/>
          <w:b/>
          <w:bCs/>
          <w:sz w:val="28"/>
          <w:szCs w:val="28"/>
        </w:rPr>
        <w:t>u 12</w:t>
      </w:r>
      <w:r w:rsidRPr="00A73D47">
        <w:rPr>
          <w:rFonts w:ascii="Times New Roman" w:hAnsi="Times New Roman" w:cs="Times New Roman"/>
          <w:b/>
          <w:bCs/>
          <w:sz w:val="28"/>
          <w:szCs w:val="28"/>
        </w:rPr>
        <w:t>.</w:t>
      </w:r>
      <w:proofErr w:type="gramEnd"/>
      <w:r w:rsidRPr="00A73D47">
        <w:rPr>
          <w:rFonts w:ascii="Times New Roman" w:hAnsi="Times New Roman" w:cs="Times New Roman"/>
          <w:b/>
          <w:bCs/>
          <w:sz w:val="28"/>
          <w:szCs w:val="28"/>
        </w:rPr>
        <w:t xml:space="preserve"> Miễn nộp toàn bộ tiền tạm ứng lệ phí, lệ phí Tòa án</w:t>
      </w:r>
    </w:p>
    <w:p w:rsidR="00A37607" w:rsidRPr="00A73D47" w:rsidRDefault="00A3760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Cá nhân, hộ gia đình thuộc diện nghèo </w:t>
      </w:r>
      <w:proofErr w:type="gramStart"/>
      <w:r w:rsidRPr="00A73D47">
        <w:rPr>
          <w:rFonts w:ascii="Times New Roman" w:hAnsi="Times New Roman" w:cs="Times New Roman"/>
          <w:sz w:val="28"/>
          <w:szCs w:val="28"/>
        </w:rPr>
        <w:t>theo</w:t>
      </w:r>
      <w:proofErr w:type="gramEnd"/>
      <w:r w:rsidRPr="00A73D47">
        <w:rPr>
          <w:rFonts w:ascii="Times New Roman" w:hAnsi="Times New Roman" w:cs="Times New Roman"/>
          <w:sz w:val="28"/>
          <w:szCs w:val="28"/>
        </w:rPr>
        <w:t xml:space="preserve"> quy định của Chính phủ được miễn nộp toàn bộ tiền tạm ứng lệ phí, lệ phí Tòa án quy định tại khoản 1 Điều 4 của Pháp lệnh này.</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w:t>
      </w:r>
      <w:r w:rsidR="00334DA9">
        <w:rPr>
          <w:rFonts w:ascii="Times New Roman" w:hAnsi="Times New Roman" w:cs="Times New Roman"/>
          <w:b/>
          <w:bCs/>
          <w:sz w:val="28"/>
          <w:szCs w:val="28"/>
        </w:rPr>
        <w:t>3</w:t>
      </w:r>
      <w:r w:rsidRPr="00A73D47">
        <w:rPr>
          <w:rFonts w:ascii="Times New Roman" w:hAnsi="Times New Roman" w:cs="Times New Roman"/>
          <w:b/>
          <w:bCs/>
          <w:sz w:val="28"/>
          <w:szCs w:val="28"/>
        </w:rPr>
        <w:t>.</w:t>
      </w:r>
      <w:proofErr w:type="gramEnd"/>
      <w:r w:rsidRPr="00A73D47">
        <w:rPr>
          <w:rFonts w:ascii="Times New Roman" w:hAnsi="Times New Roman" w:cs="Times New Roman"/>
          <w:b/>
          <w:bCs/>
          <w:sz w:val="28"/>
          <w:szCs w:val="28"/>
        </w:rPr>
        <w:t xml:space="preserve"> Không phải nộp tiền tạm ứng lệ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Những trường hợp sau đây không phải nộp tiền tạm ứng lệ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1. Người </w:t>
      </w:r>
      <w:proofErr w:type="gramStart"/>
      <w:r w:rsidRPr="00A73D47">
        <w:rPr>
          <w:rFonts w:ascii="Times New Roman" w:hAnsi="Times New Roman" w:cs="Times New Roman"/>
          <w:sz w:val="28"/>
          <w:szCs w:val="28"/>
        </w:rPr>
        <w:t>lao</w:t>
      </w:r>
      <w:proofErr w:type="gramEnd"/>
      <w:r w:rsidRPr="00A73D47">
        <w:rPr>
          <w:rFonts w:ascii="Times New Roman" w:hAnsi="Times New Roman" w:cs="Times New Roman"/>
          <w:sz w:val="28"/>
          <w:szCs w:val="28"/>
        </w:rPr>
        <w:t xml:space="preserve"> động nộp đơn yêu cầu Tòa án mở thủ tục phá sản doanh nghiệp, hợp tác xã;</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2. Ban chấp hành công đoàn cơ sở yêu cầu Tòa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xét tính hợp pháp của cuộc đình công;</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3. Đại diện tập thể người </w:t>
      </w:r>
      <w:proofErr w:type="gramStart"/>
      <w:r w:rsidRPr="00A73D47">
        <w:rPr>
          <w:rFonts w:ascii="Times New Roman" w:hAnsi="Times New Roman" w:cs="Times New Roman"/>
          <w:sz w:val="28"/>
          <w:szCs w:val="28"/>
        </w:rPr>
        <w:t>lao</w:t>
      </w:r>
      <w:proofErr w:type="gramEnd"/>
      <w:r w:rsidRPr="00A73D47">
        <w:rPr>
          <w:rFonts w:ascii="Times New Roman" w:hAnsi="Times New Roman" w:cs="Times New Roman"/>
          <w:sz w:val="28"/>
          <w:szCs w:val="28"/>
        </w:rPr>
        <w:t xml:space="preserve"> động yêu cầu Tòa án xét tính hợp pháp của cuộc đình công;</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4. Cơ quan, tổ chức yêu cầu Tòa án hủy việc kết hôn trái pháp luật;</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5. Việc kiểm sát kháng nghị các quyết định của Tòa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theo thủ tục phúc thẩm.</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14.</w:t>
      </w:r>
      <w:proofErr w:type="gramEnd"/>
      <w:r w:rsidRPr="00A73D47">
        <w:rPr>
          <w:rFonts w:ascii="Times New Roman" w:hAnsi="Times New Roman" w:cs="Times New Roman"/>
          <w:b/>
          <w:bCs/>
          <w:sz w:val="28"/>
          <w:szCs w:val="28"/>
        </w:rPr>
        <w:t xml:space="preserve"> Miễn nộp một phần tiền tạm ứng án phí, tiền tạm ứng lệ phí, án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1. Người có khó khăn về kinh tế được Ủy ban nhân dân xã, phường, thị trấn nơi người đó cư trú hoặc cơ quan, tổ chức nơi người đó làm việc xác nhận, thì được Tòa án cho miễn nộp một phần tiền tạm ứng án phí, án phí.</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2. Người có khó khăn về kinh tế được Ủy ban nhân dân xã, phường, thị trấn nơi người đó cư trú hoặc cơ quan, tổ chức nơi người đó làm việc xác nhận, thì được </w:t>
      </w:r>
      <w:r w:rsidRPr="00A73D47">
        <w:rPr>
          <w:rFonts w:ascii="Times New Roman" w:hAnsi="Times New Roman" w:cs="Times New Roman"/>
          <w:sz w:val="28"/>
          <w:szCs w:val="28"/>
        </w:rPr>
        <w:lastRenderedPageBreak/>
        <w:t>Tòa án cho miễn nộp một phần tiền tạm ứng lệ phí, lệ phí Tòa án quy định tại khoản 1 Điều 4 của Pháp lệnh này.</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3. Mức tiền được miễn quy định tại khoản 1 và khoản 2 Điều này không được vượt quá 50% mức tiền tạm ứng án phí, tiền tạm ứng lệ phí, án phí, lệ phí Tòa án mà người đó phải nộp.</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15.</w:t>
      </w:r>
      <w:proofErr w:type="gramEnd"/>
      <w:r w:rsidRPr="00A73D47">
        <w:rPr>
          <w:rFonts w:ascii="Times New Roman" w:hAnsi="Times New Roman" w:cs="Times New Roman"/>
          <w:b/>
          <w:bCs/>
          <w:sz w:val="28"/>
          <w:szCs w:val="28"/>
        </w:rPr>
        <w:t xml:space="preserve"> Nộp đơn đề nghị miễn tiền tạm ứng án phí, tiền tạm ứng lệ phí, án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1. Người đề nghị được miễn tiền tạm ứng án phí, tiền tạm ứng lệ </w:t>
      </w:r>
      <w:proofErr w:type="gramStart"/>
      <w:r w:rsidRPr="00A73D47">
        <w:rPr>
          <w:rFonts w:ascii="Times New Roman" w:hAnsi="Times New Roman" w:cs="Times New Roman"/>
          <w:sz w:val="28"/>
          <w:szCs w:val="28"/>
        </w:rPr>
        <w:t>phí ,</w:t>
      </w:r>
      <w:proofErr w:type="gramEnd"/>
      <w:r w:rsidRPr="00A73D47">
        <w:rPr>
          <w:rFonts w:ascii="Times New Roman" w:hAnsi="Times New Roman" w:cs="Times New Roman"/>
          <w:sz w:val="28"/>
          <w:szCs w:val="28"/>
        </w:rPr>
        <w:t>án phí, lệ phí Tòa án thuộc trường hợp quy định tại các điều 11, 13 và 14 của Pháp lệnh này phải có đơn đề nghị nộp cho Tòa án có thẩm quyền kèm theo các tài liệu, chứng từ chứng minh thuộc trường hợp được miễn.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2. Đơn đề nghị miễn tiền tạm ứng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phí, tiền tạm ứng lệ phí, án phí, lệ phí Tòa án phải có các nội dung chính sau đây:</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a) Ngày, tháng, năm làm đơn;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b) Họ, tên, địa chỉ của người làm đơn;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c) Lý do và căn cứ đề nghị miễn tiền tạm ứng án phí, tiền tạm ứng lệ phí, án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d) Xác nhận của Ủy ban nhân dân xã, phường, thị trấn nơi người đó cư trú hoặc cơ quan, tổ chức nơi người đó làm việc đối với trường hợp quy định tại khoản 1 và khoản 2 Điều 14 của Pháp lệnh này.</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16.</w:t>
      </w:r>
      <w:proofErr w:type="gramEnd"/>
      <w:r w:rsidRPr="00A73D47">
        <w:rPr>
          <w:rFonts w:ascii="Times New Roman" w:hAnsi="Times New Roman" w:cs="Times New Roman"/>
          <w:b/>
          <w:bCs/>
          <w:sz w:val="28"/>
          <w:szCs w:val="28"/>
        </w:rPr>
        <w:t xml:space="preserve"> Thẩm quyền xét đơn đề nghị miễn tiền tạm ứng án phí, </w:t>
      </w:r>
      <w:proofErr w:type="gramStart"/>
      <w:r w:rsidRPr="00A73D47">
        <w:rPr>
          <w:rFonts w:ascii="Times New Roman" w:hAnsi="Times New Roman" w:cs="Times New Roman"/>
          <w:b/>
          <w:bCs/>
          <w:sz w:val="28"/>
          <w:szCs w:val="28"/>
        </w:rPr>
        <w:t>án</w:t>
      </w:r>
      <w:proofErr w:type="gramEnd"/>
      <w:r w:rsidRPr="00A73D47">
        <w:rPr>
          <w:rFonts w:ascii="Times New Roman" w:hAnsi="Times New Roman" w:cs="Times New Roman"/>
          <w:b/>
          <w:bCs/>
          <w:sz w:val="28"/>
          <w:szCs w:val="28"/>
        </w:rPr>
        <w:t xml:space="preserve"> phí</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1. Trước khi thụ lý vụ án,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phân công có thẩm quyền xét đơn đề nghị miễn tiền tạm ứng án phí.</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2. Sau khi thụ lý vụ án, Thẩm phán được Chánh án Tòa án phân công giải quyết vụ án có thẩm quyền xét đơn đề nghị miễn tiền tạm ứng án phí của bị đơn có yêu cầu phản tố đối với nguyên đơn, của người có quyền lợi, nghĩa vụ liên quan có yêu cầu độc lập trong vụ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3.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cấp sơ thẩm phân công có thẩm quyền xét đơn đề nghị miễn tiền tạm ứng án phí phúc thẩm.</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4. Trước khi mở phiên tòa sơ thẩm hoặc phúc thẩm,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phân công giải quyết vụ án có thẩm quyền xét miễn án phí cho đương sự có yêu cầu.</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5. Tại phiên tòa, Hội đồng xét xử sơ thẩ</w:t>
      </w:r>
      <w:r w:rsidR="00277CB8">
        <w:rPr>
          <w:rFonts w:ascii="Times New Roman" w:hAnsi="Times New Roman" w:cs="Times New Roman"/>
          <w:sz w:val="28"/>
          <w:szCs w:val="28"/>
        </w:rPr>
        <w:t>m,</w:t>
      </w:r>
      <w:r w:rsidRPr="00A73D47">
        <w:rPr>
          <w:rFonts w:ascii="Times New Roman" w:hAnsi="Times New Roman" w:cs="Times New Roman"/>
          <w:sz w:val="28"/>
          <w:szCs w:val="28"/>
        </w:rPr>
        <w:t xml:space="preserve"> phúc thẩm có thẩm quyền xét miễn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phí cho đương sự có yêu cầu khi ra bản án, quyết định giải quyết nội dung vụ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17.</w:t>
      </w:r>
      <w:proofErr w:type="gramEnd"/>
      <w:r w:rsidRPr="00A73D47">
        <w:rPr>
          <w:rFonts w:ascii="Times New Roman" w:hAnsi="Times New Roman" w:cs="Times New Roman"/>
          <w:b/>
          <w:bCs/>
          <w:sz w:val="28"/>
          <w:szCs w:val="28"/>
        </w:rPr>
        <w:t xml:space="preserve"> Thẩm quyền xét đơn đề nghị miễ</w:t>
      </w:r>
      <w:r w:rsidR="00BC0C6D">
        <w:rPr>
          <w:rFonts w:ascii="Times New Roman" w:hAnsi="Times New Roman" w:cs="Times New Roman"/>
          <w:b/>
          <w:bCs/>
          <w:sz w:val="28"/>
          <w:szCs w:val="28"/>
        </w:rPr>
        <w:t xml:space="preserve">n </w:t>
      </w:r>
      <w:r w:rsidRPr="00A73D47">
        <w:rPr>
          <w:rFonts w:ascii="Times New Roman" w:hAnsi="Times New Roman" w:cs="Times New Roman"/>
          <w:b/>
          <w:bCs/>
          <w:sz w:val="28"/>
          <w:szCs w:val="28"/>
        </w:rPr>
        <w:t>tạm ứng lệ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1. Trước khi thụ lý việc dân sự,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phân công có thẩm quyền xét đơn đề nghị miễn tiền tạm ứng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lastRenderedPageBreak/>
        <w:t xml:space="preserve">2.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cấp sơ thẩm phân công có thẩm quyền xét đơn đề nghị miễn tiền tạm ứng lệ phí phúc thẩm.</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3. Trước khi mở phiên họp sơ thẩm hoặc phúc thẩm, Thẩm phán được Chánh </w:t>
      </w:r>
      <w:proofErr w:type="gramStart"/>
      <w:r w:rsidRPr="00A73D47">
        <w:rPr>
          <w:rFonts w:ascii="Times New Roman" w:hAnsi="Times New Roman" w:cs="Times New Roman"/>
          <w:sz w:val="28"/>
          <w:szCs w:val="28"/>
        </w:rPr>
        <w:t>án</w:t>
      </w:r>
      <w:proofErr w:type="gramEnd"/>
      <w:r w:rsidRPr="00A73D47">
        <w:rPr>
          <w:rFonts w:ascii="Times New Roman" w:hAnsi="Times New Roman" w:cs="Times New Roman"/>
          <w:sz w:val="28"/>
          <w:szCs w:val="28"/>
        </w:rPr>
        <w:t xml:space="preserve"> Tòa án phân công giải quyết việc dân sự có thẩm quyền xét miễn lệ phí Tòa án cho đương sự có yêu cầu.</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4. Tại phiên họp, Thẩm phán hoặc Hội đồng giải quyết việc dân sự có thẩm quyền xét miễn lệ phí giải quyết việc dân sự cho đương sự có yêu cầu khi ra quyết định giải quyết nội dung việc dân sự.</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18.</w:t>
      </w:r>
      <w:proofErr w:type="gramEnd"/>
      <w:r w:rsidRPr="00A73D47">
        <w:rPr>
          <w:rFonts w:ascii="Times New Roman" w:hAnsi="Times New Roman" w:cs="Times New Roman"/>
          <w:b/>
          <w:bCs/>
          <w:sz w:val="28"/>
          <w:szCs w:val="28"/>
        </w:rPr>
        <w:t xml:space="preserve"> Xử lý tiền tạm ứ</w:t>
      </w:r>
      <w:r w:rsidR="00A445C0">
        <w:rPr>
          <w:rFonts w:ascii="Times New Roman" w:hAnsi="Times New Roman" w:cs="Times New Roman"/>
          <w:b/>
          <w:bCs/>
          <w:sz w:val="28"/>
          <w:szCs w:val="28"/>
        </w:rPr>
        <w:t xml:space="preserve">ng án phí, </w:t>
      </w:r>
      <w:r w:rsidRPr="00A73D47">
        <w:rPr>
          <w:rFonts w:ascii="Times New Roman" w:hAnsi="Times New Roman" w:cs="Times New Roman"/>
          <w:b/>
          <w:bCs/>
          <w:sz w:val="28"/>
          <w:szCs w:val="28"/>
        </w:rPr>
        <w:t>tạm ứng lệ phí, án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1. Toàn bộ án phí, lệ phí Tòa án </w:t>
      </w:r>
      <w:proofErr w:type="gramStart"/>
      <w:r w:rsidRPr="00A73D47">
        <w:rPr>
          <w:rFonts w:ascii="Times New Roman" w:hAnsi="Times New Roman" w:cs="Times New Roman"/>
          <w:sz w:val="28"/>
          <w:szCs w:val="28"/>
        </w:rPr>
        <w:t>thu</w:t>
      </w:r>
      <w:proofErr w:type="gramEnd"/>
      <w:r w:rsidRPr="00A73D47">
        <w:rPr>
          <w:rFonts w:ascii="Times New Roman" w:hAnsi="Times New Roman" w:cs="Times New Roman"/>
          <w:sz w:val="28"/>
          <w:szCs w:val="28"/>
        </w:rPr>
        <w:t xml:space="preserve"> được phải nộp đầy đủ, kịp thời vào ngân sách nhà nước tại kho bạc nhà nước.</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2. Tiền tạm ứng án phí, tiền tạm ứng lệ phí Tòa án được nộp cho cơ quan có thẩm quyền thu quy định tại Điều 9 của Pháp lệnh này để gửi vào tài khoản tạm giữ mở tại kho bạc nhà nước và được rút ra để thi hành theo quyết định của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3. Người đã nộp tiền tạm ứng án phí, tiền tạm ứng lệ phí Tòa án phải chịu án phí, lệ phí Tòa án thì ngay sau khi bản án, quyết định của Tòa án có hiệu lực thi hành số tiền tạm ứng đã </w:t>
      </w:r>
      <w:proofErr w:type="gramStart"/>
      <w:r w:rsidRPr="00A73D47">
        <w:rPr>
          <w:rFonts w:ascii="Times New Roman" w:hAnsi="Times New Roman" w:cs="Times New Roman"/>
          <w:sz w:val="28"/>
          <w:szCs w:val="28"/>
        </w:rPr>
        <w:t>thu</w:t>
      </w:r>
      <w:proofErr w:type="gramEnd"/>
      <w:r w:rsidRPr="00A73D47">
        <w:rPr>
          <w:rFonts w:ascii="Times New Roman" w:hAnsi="Times New Roman" w:cs="Times New Roman"/>
          <w:sz w:val="28"/>
          <w:szCs w:val="28"/>
        </w:rPr>
        <w:t xml:space="preserve"> được phải chuyển vào ngân sách nhà nước.</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4. Trường hợp người đã nộp tiền tạm ứng án phí, tiền tạm ứng lệ phí Tòa án được hoàn trả một phần hoặc toàn bộ số tiền đã nộp theo bản án, quyết định của Tòa án thì cơ quan đã thu tiền tạm ứng án phí, tiền tạm ứng lệ phí Tòa án phải làm thủ tục trả lại tiền cho họ.</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5. Trường hợp việc giải quyết vụ việc dân sự, vụ án hành chính bị tạm đình chỉ, thì tiền tạm ứng án phí, tiền tạm ứng lệ phí Tòa án đã nộp được xử lý khi vụ việc được tiếp tục giải quyết.</w:t>
      </w:r>
    </w:p>
    <w:p w:rsidR="00A1312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6. </w:t>
      </w:r>
      <w:r w:rsidRPr="006F3B18">
        <w:rPr>
          <w:rFonts w:ascii="Times New Roman" w:hAnsi="Times New Roman" w:cs="Times New Roman"/>
          <w:strike/>
          <w:sz w:val="28"/>
          <w:szCs w:val="28"/>
        </w:rPr>
        <w:t xml:space="preserve">Trường hợp vụ việc dân sự, vụ án hình chính bị đình chỉ theo quy định tại khoản 1 </w:t>
      </w:r>
      <w:r w:rsidRPr="00A73D47">
        <w:rPr>
          <w:rFonts w:ascii="Times New Roman" w:hAnsi="Times New Roman" w:cs="Times New Roman"/>
          <w:strike/>
          <w:sz w:val="28"/>
          <w:szCs w:val="28"/>
        </w:rPr>
        <w:t>Điều 192</w:t>
      </w:r>
      <w:r w:rsidR="006F3B18">
        <w:rPr>
          <w:rFonts w:ascii="Times New Roman" w:hAnsi="Times New Roman" w:cs="Times New Roman"/>
          <w:sz w:val="28"/>
          <w:szCs w:val="28"/>
        </w:rPr>
        <w:t xml:space="preserve"> </w:t>
      </w:r>
      <w:r w:rsidR="006F3B18" w:rsidRPr="006F3B18">
        <w:rPr>
          <w:rFonts w:ascii="Times New Roman" w:hAnsi="Times New Roman" w:cs="Times New Roman"/>
          <w:b/>
          <w:i/>
          <w:sz w:val="28"/>
          <w:szCs w:val="28"/>
          <w:lang w:val="vi-VN"/>
        </w:rPr>
        <w:t>Trường hợp Tòa án ra quyết định đình chỉ giải quyết vụ án dân sự theo quy định tại điểm a</w:t>
      </w:r>
      <w:r w:rsidR="006F3B18" w:rsidRPr="006F3B18">
        <w:rPr>
          <w:rFonts w:ascii="Times New Roman" w:hAnsi="Times New Roman" w:cs="Times New Roman"/>
          <w:b/>
          <w:i/>
          <w:sz w:val="28"/>
          <w:szCs w:val="28"/>
        </w:rPr>
        <w:t xml:space="preserve"> và </w:t>
      </w:r>
      <w:r w:rsidR="006F3B18" w:rsidRPr="006F3B18">
        <w:rPr>
          <w:rFonts w:ascii="Times New Roman" w:hAnsi="Times New Roman" w:cs="Times New Roman"/>
          <w:b/>
          <w:i/>
          <w:sz w:val="28"/>
          <w:szCs w:val="28"/>
          <w:lang w:val="vi-VN"/>
        </w:rPr>
        <w:t xml:space="preserve">điểm b </w:t>
      </w:r>
      <w:r w:rsidR="006F3B18" w:rsidRPr="006F3B18">
        <w:rPr>
          <w:rFonts w:ascii="Times New Roman" w:hAnsi="Times New Roman" w:cs="Times New Roman"/>
          <w:b/>
          <w:i/>
          <w:sz w:val="28"/>
          <w:szCs w:val="28"/>
        </w:rPr>
        <w:t xml:space="preserve">khoản 1 Điều 217 hoặc vì lý do </w:t>
      </w:r>
      <w:r w:rsidR="006F3B18" w:rsidRPr="006F3B18">
        <w:rPr>
          <w:rFonts w:ascii="Times New Roman" w:hAnsi="Times New Roman" w:cs="Times New Roman"/>
          <w:b/>
          <w:i/>
          <w:sz w:val="28"/>
          <w:szCs w:val="28"/>
          <w:lang w:val="vi-VN"/>
        </w:rPr>
        <w:t xml:space="preserve">nguyên đơn đã được triệu tập hợp lệ lần thứ hai mà vẫn vắng mặt </w:t>
      </w:r>
      <w:r w:rsidR="006F3B18" w:rsidRPr="006F3B18">
        <w:rPr>
          <w:rFonts w:ascii="Times New Roman" w:hAnsi="Times New Roman" w:cs="Times New Roman"/>
          <w:b/>
          <w:i/>
          <w:sz w:val="28"/>
          <w:szCs w:val="28"/>
        </w:rPr>
        <w:t xml:space="preserve">quy định tại điểm c </w:t>
      </w:r>
      <w:r w:rsidR="006F3B18" w:rsidRPr="006F3B18">
        <w:rPr>
          <w:rFonts w:ascii="Times New Roman" w:hAnsi="Times New Roman" w:cs="Times New Roman"/>
          <w:b/>
          <w:i/>
          <w:sz w:val="28"/>
          <w:szCs w:val="28"/>
          <w:lang w:val="vi-VN"/>
        </w:rPr>
        <w:t>khoản 1 Điều 217</w:t>
      </w:r>
      <w:r w:rsidR="00E0482E">
        <w:rPr>
          <w:rFonts w:ascii="Times New Roman" w:hAnsi="Times New Roman" w:cs="Times New Roman"/>
          <w:b/>
          <w:i/>
          <w:sz w:val="28"/>
          <w:szCs w:val="28"/>
        </w:rPr>
        <w:t xml:space="preserve"> </w:t>
      </w:r>
      <w:r w:rsidRPr="00A73D47">
        <w:rPr>
          <w:rFonts w:ascii="Times New Roman" w:hAnsi="Times New Roman" w:cs="Times New Roman"/>
          <w:sz w:val="28"/>
          <w:szCs w:val="28"/>
        </w:rPr>
        <w:t xml:space="preserve">của Bộ luật tố tụng dân sự hoặc các điểm a, b và c khoản 1 </w:t>
      </w:r>
      <w:r w:rsidRPr="00A73D47">
        <w:rPr>
          <w:rFonts w:ascii="Times New Roman" w:hAnsi="Times New Roman" w:cs="Times New Roman"/>
          <w:strike/>
          <w:sz w:val="28"/>
          <w:szCs w:val="28"/>
        </w:rPr>
        <w:t>Điều 41 của Pháp lệnh thủ tục giải quyết các vụ án hành chính</w:t>
      </w:r>
      <w:r w:rsidRPr="00A73D47">
        <w:rPr>
          <w:rFonts w:ascii="Times New Roman" w:hAnsi="Times New Roman" w:cs="Times New Roman"/>
          <w:sz w:val="28"/>
          <w:szCs w:val="28"/>
        </w:rPr>
        <w:t xml:space="preserve"> </w:t>
      </w:r>
      <w:r w:rsidRPr="006F3B18">
        <w:rPr>
          <w:rFonts w:ascii="Times New Roman" w:hAnsi="Times New Roman" w:cs="Times New Roman"/>
          <w:b/>
          <w:i/>
          <w:sz w:val="28"/>
          <w:szCs w:val="28"/>
        </w:rPr>
        <w:t>Điều 1</w:t>
      </w:r>
      <w:r w:rsidR="00C34DEF">
        <w:rPr>
          <w:rFonts w:ascii="Times New Roman" w:hAnsi="Times New Roman" w:cs="Times New Roman"/>
          <w:b/>
          <w:i/>
          <w:sz w:val="28"/>
          <w:szCs w:val="28"/>
        </w:rPr>
        <w:t>43</w:t>
      </w:r>
      <w:r w:rsidRPr="006F3B18">
        <w:rPr>
          <w:rFonts w:ascii="Times New Roman" w:hAnsi="Times New Roman" w:cs="Times New Roman"/>
          <w:b/>
          <w:i/>
          <w:sz w:val="28"/>
          <w:szCs w:val="28"/>
        </w:rPr>
        <w:t xml:space="preserve"> của Luật tố tụng hành chính</w:t>
      </w:r>
      <w:r w:rsidRPr="00A73D47">
        <w:rPr>
          <w:rFonts w:ascii="Times New Roman" w:hAnsi="Times New Roman" w:cs="Times New Roman"/>
          <w:sz w:val="28"/>
          <w:szCs w:val="28"/>
        </w:rPr>
        <w:t xml:space="preserve"> thì số tiền tạm ứng án phí đã nộp được sung vào công quỹ nhà nước.</w:t>
      </w:r>
    </w:p>
    <w:p w:rsidR="00E0482E" w:rsidRPr="00E0482E"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7. </w:t>
      </w:r>
      <w:r w:rsidRPr="00E0482E">
        <w:rPr>
          <w:rFonts w:ascii="Times New Roman" w:hAnsi="Times New Roman" w:cs="Times New Roman"/>
          <w:strike/>
          <w:sz w:val="28"/>
          <w:szCs w:val="28"/>
        </w:rPr>
        <w:t xml:space="preserve">Trường hợp việc giải quyết vụ việc dân sự, vụ án hành chính bị đình chỉ theo quy định tại </w:t>
      </w:r>
      <w:r w:rsidRPr="00A73D47">
        <w:rPr>
          <w:rFonts w:ascii="Times New Roman" w:hAnsi="Times New Roman" w:cs="Times New Roman"/>
          <w:strike/>
          <w:sz w:val="28"/>
          <w:szCs w:val="28"/>
        </w:rPr>
        <w:t>khoản 2 Điều 192</w:t>
      </w:r>
      <w:r w:rsidRPr="00A73D47">
        <w:rPr>
          <w:rFonts w:ascii="Times New Roman" w:hAnsi="Times New Roman" w:cs="Times New Roman"/>
          <w:sz w:val="28"/>
          <w:szCs w:val="28"/>
        </w:rPr>
        <w:t xml:space="preserve"> </w:t>
      </w:r>
      <w:r w:rsidR="00E0482E" w:rsidRPr="00E0482E">
        <w:rPr>
          <w:rFonts w:ascii="Times New Roman" w:hAnsi="Times New Roman" w:cs="Times New Roman"/>
          <w:b/>
          <w:i/>
          <w:sz w:val="28"/>
          <w:szCs w:val="28"/>
          <w:lang w:val="vi-VN"/>
        </w:rPr>
        <w:t>Trường hợp Tòa án ra quyết định đình chỉ giải quyết vụ án dân sự</w:t>
      </w:r>
      <w:r w:rsidR="00E0482E" w:rsidRPr="00E0482E">
        <w:rPr>
          <w:rFonts w:ascii="Times New Roman" w:hAnsi="Times New Roman" w:cs="Times New Roman"/>
          <w:b/>
          <w:i/>
          <w:sz w:val="28"/>
          <w:szCs w:val="28"/>
        </w:rPr>
        <w:t xml:space="preserve"> do n</w:t>
      </w:r>
      <w:r w:rsidR="00E0482E" w:rsidRPr="00E0482E">
        <w:rPr>
          <w:rFonts w:ascii="Times New Roman" w:hAnsi="Times New Roman" w:cs="Times New Roman"/>
          <w:b/>
          <w:i/>
          <w:sz w:val="28"/>
          <w:szCs w:val="28"/>
          <w:lang w:val="vi-VN"/>
        </w:rPr>
        <w:t xml:space="preserve">gười khởi kiện rút toàn bộ yêu cầu khởi kiện </w:t>
      </w:r>
      <w:r w:rsidR="00E0482E" w:rsidRPr="00E0482E">
        <w:rPr>
          <w:rFonts w:ascii="Times New Roman" w:hAnsi="Times New Roman" w:cs="Times New Roman"/>
          <w:b/>
          <w:i/>
          <w:sz w:val="28"/>
          <w:szCs w:val="28"/>
        </w:rPr>
        <w:t xml:space="preserve">quy định tại điểm c và trường hợp khác quy định tại các điểm </w:t>
      </w:r>
      <w:r w:rsidR="00E0482E" w:rsidRPr="00E0482E">
        <w:rPr>
          <w:rFonts w:ascii="Times New Roman" w:hAnsi="Times New Roman" w:cs="Times New Roman"/>
          <w:b/>
          <w:i/>
          <w:sz w:val="28"/>
          <w:szCs w:val="28"/>
          <w:lang w:val="vi-VN"/>
        </w:rPr>
        <w:t>d, đ</w:t>
      </w:r>
      <w:r w:rsidR="00E0482E" w:rsidRPr="00E0482E">
        <w:rPr>
          <w:rFonts w:ascii="Times New Roman" w:hAnsi="Times New Roman" w:cs="Times New Roman"/>
          <w:b/>
          <w:i/>
          <w:sz w:val="28"/>
          <w:szCs w:val="28"/>
        </w:rPr>
        <w:t xml:space="preserve">, </w:t>
      </w:r>
      <w:r w:rsidR="00E0482E" w:rsidRPr="00E0482E">
        <w:rPr>
          <w:rFonts w:ascii="Times New Roman" w:hAnsi="Times New Roman" w:cs="Times New Roman"/>
          <w:b/>
          <w:i/>
          <w:sz w:val="28"/>
          <w:szCs w:val="28"/>
          <w:lang w:val="vi-VN"/>
        </w:rPr>
        <w:t>e</w:t>
      </w:r>
      <w:r w:rsidR="00E0482E" w:rsidRPr="00E0482E">
        <w:rPr>
          <w:rFonts w:ascii="Times New Roman" w:hAnsi="Times New Roman" w:cs="Times New Roman"/>
          <w:b/>
          <w:i/>
          <w:sz w:val="28"/>
          <w:szCs w:val="28"/>
        </w:rPr>
        <w:t xml:space="preserve"> và g </w:t>
      </w:r>
      <w:r w:rsidR="00E0482E" w:rsidRPr="00E0482E">
        <w:rPr>
          <w:rFonts w:ascii="Times New Roman" w:hAnsi="Times New Roman" w:cs="Times New Roman"/>
          <w:b/>
          <w:i/>
          <w:sz w:val="28"/>
          <w:szCs w:val="28"/>
          <w:lang w:val="vi-VN"/>
        </w:rPr>
        <w:t>khoản 1 Điều 217</w:t>
      </w:r>
      <w:r w:rsidR="00E0482E" w:rsidRPr="00E0482E">
        <w:rPr>
          <w:rFonts w:ascii="Times New Roman" w:hAnsi="Times New Roman" w:cs="Times New Roman"/>
          <w:b/>
          <w:i/>
          <w:sz w:val="28"/>
          <w:szCs w:val="28"/>
        </w:rPr>
        <w:t xml:space="preserve"> </w:t>
      </w:r>
      <w:r w:rsidRPr="00A73D47">
        <w:rPr>
          <w:rFonts w:ascii="Times New Roman" w:hAnsi="Times New Roman" w:cs="Times New Roman"/>
          <w:sz w:val="28"/>
          <w:szCs w:val="28"/>
        </w:rPr>
        <w:t xml:space="preserve">của Bộ luật tố tụng dân </w:t>
      </w:r>
      <w:r w:rsidRPr="00E0482E">
        <w:rPr>
          <w:rFonts w:ascii="Times New Roman" w:hAnsi="Times New Roman" w:cs="Times New Roman"/>
          <w:sz w:val="28"/>
          <w:szCs w:val="28"/>
        </w:rPr>
        <w:t xml:space="preserve">sự </w:t>
      </w:r>
      <w:r w:rsidRPr="00A73D47">
        <w:rPr>
          <w:rFonts w:ascii="Times New Roman" w:hAnsi="Times New Roman" w:cs="Times New Roman"/>
          <w:strike/>
          <w:sz w:val="28"/>
          <w:szCs w:val="28"/>
        </w:rPr>
        <w:t>hoặc khoản 3 Điều 41 của Pháp lệnh thủ tục giải quyết các vụ án hành chính</w:t>
      </w:r>
      <w:r w:rsidRPr="00A73D47">
        <w:rPr>
          <w:rFonts w:ascii="Times New Roman" w:hAnsi="Times New Roman" w:cs="Times New Roman"/>
          <w:sz w:val="28"/>
          <w:szCs w:val="28"/>
        </w:rPr>
        <w:t xml:space="preserve"> thì tiền tạm ứng án phí được trả lại cho người đã nộp tiền tạm ứng án phí.</w:t>
      </w:r>
    </w:p>
    <w:p w:rsidR="00A1312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 xml:space="preserve">8. Trường hợp Tòa án ra quyết định đình chỉ việc xét đơn yêu cầu theo quy định tại </w:t>
      </w:r>
      <w:r w:rsidRPr="00A73D47">
        <w:rPr>
          <w:rFonts w:ascii="Times New Roman" w:hAnsi="Times New Roman" w:cs="Times New Roman"/>
          <w:strike/>
          <w:sz w:val="28"/>
          <w:szCs w:val="28"/>
        </w:rPr>
        <w:t>khoản 3 Điều 320, khoản 2 Điều 325, khoản 3 Điều 331 và khoản 2 Điều 336</w:t>
      </w:r>
      <w:r w:rsidRPr="00A73D47">
        <w:rPr>
          <w:rFonts w:ascii="Times New Roman" w:hAnsi="Times New Roman" w:cs="Times New Roman"/>
          <w:sz w:val="28"/>
          <w:szCs w:val="28"/>
        </w:rPr>
        <w:t xml:space="preserve"> </w:t>
      </w:r>
      <w:r w:rsidRPr="00A73D47">
        <w:rPr>
          <w:rFonts w:ascii="Times New Roman" w:hAnsi="Times New Roman" w:cs="Times New Roman"/>
          <w:b/>
          <w:i/>
          <w:sz w:val="28"/>
          <w:szCs w:val="28"/>
        </w:rPr>
        <w:lastRenderedPageBreak/>
        <w:t>khoản 3 Điều 388, khoản 3 Điều 392</w:t>
      </w:r>
      <w:r w:rsidRPr="00A73D47">
        <w:rPr>
          <w:rFonts w:ascii="Times New Roman" w:hAnsi="Times New Roman" w:cs="Times New Roman"/>
          <w:sz w:val="28"/>
          <w:szCs w:val="28"/>
        </w:rPr>
        <w:t xml:space="preserve"> của Bộ luật tố tụng dân sự thì tiền tạm ứng lệ phí Tòa án đã nộp được sung vào công quỹ nhà nước.</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r w:rsidRPr="00A73D47">
        <w:rPr>
          <w:rFonts w:ascii="Times New Roman" w:hAnsi="Times New Roman" w:cs="Times New Roman"/>
          <w:sz w:val="28"/>
          <w:szCs w:val="28"/>
        </w:rPr>
        <w:t>9. Trường hợp Tòa án xét xử giám đốc thẩm hủy bản án, quyết định phúc thẩm, giữ nguyên bản án, quyết định sơ thẩm đúng pháp luật của Tòa án cấp dưới đã bị hủy hoặc bị sửa; Tòa án xét xử giám đốc thẩm, tái thẩm hủy bản án, quyết định của Tòa án đã xét xử vụ án và đình chỉ giải quyết vụ án thì phải xem xét, quyết định về án phí, lệ phí Tòa án.</w:t>
      </w:r>
    </w:p>
    <w:p w:rsidR="00A13127" w:rsidRPr="00A73D47" w:rsidRDefault="00A13127" w:rsidP="00E77601">
      <w:pPr>
        <w:spacing w:before="120" w:after="0" w:line="240" w:lineRule="auto"/>
        <w:ind w:firstLine="720"/>
        <w:jc w:val="both"/>
        <w:rPr>
          <w:rFonts w:ascii="Times New Roman" w:hAnsi="Times New Roman" w:cs="Times New Roman"/>
          <w:sz w:val="28"/>
          <w:szCs w:val="28"/>
        </w:rPr>
      </w:pPr>
      <w:proofErr w:type="gramStart"/>
      <w:r w:rsidRPr="00A73D47">
        <w:rPr>
          <w:rFonts w:ascii="Times New Roman" w:hAnsi="Times New Roman" w:cs="Times New Roman"/>
          <w:b/>
          <w:bCs/>
          <w:sz w:val="28"/>
          <w:szCs w:val="28"/>
        </w:rPr>
        <w:t>Điều 19.</w:t>
      </w:r>
      <w:proofErr w:type="gramEnd"/>
      <w:r w:rsidRPr="00A73D47">
        <w:rPr>
          <w:rFonts w:ascii="Times New Roman" w:hAnsi="Times New Roman" w:cs="Times New Roman"/>
          <w:b/>
          <w:bCs/>
          <w:sz w:val="28"/>
          <w:szCs w:val="28"/>
        </w:rPr>
        <w:t xml:space="preserve"> Kiểm sát việc tuân </w:t>
      </w:r>
      <w:proofErr w:type="gramStart"/>
      <w:r w:rsidRPr="00A73D47">
        <w:rPr>
          <w:rFonts w:ascii="Times New Roman" w:hAnsi="Times New Roman" w:cs="Times New Roman"/>
          <w:b/>
          <w:bCs/>
          <w:sz w:val="28"/>
          <w:szCs w:val="28"/>
        </w:rPr>
        <w:t>theo pháp luật trong việc thu</w:t>
      </w:r>
      <w:proofErr w:type="gramEnd"/>
      <w:r w:rsidRPr="00A73D47">
        <w:rPr>
          <w:rFonts w:ascii="Times New Roman" w:hAnsi="Times New Roman" w:cs="Times New Roman"/>
          <w:b/>
          <w:bCs/>
          <w:sz w:val="28"/>
          <w:szCs w:val="28"/>
        </w:rPr>
        <w:t xml:space="preserve">, nộp, miễn án phí, lệ phí Tòa án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Viện kiểm sát kiểm sát việc tuân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pháp luật trong việc thu, nộp, miễn nộp một phần, miễn nộp toàn bộ án phí, lệ phí Tòa án, bảo đảm cho pháp luật được chấp hành nghiêm chỉnh và thống nhất.</w:t>
      </w:r>
    </w:p>
    <w:p w:rsidR="00A13127" w:rsidRPr="00E77601" w:rsidRDefault="00A13127" w:rsidP="00E77601">
      <w:pPr>
        <w:spacing w:before="120"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Chương 2</w:t>
      </w:r>
    </w:p>
    <w:p w:rsidR="00A13127" w:rsidRPr="00E77601" w:rsidRDefault="00A13127" w:rsidP="00B36926">
      <w:pPr>
        <w:spacing w:after="0" w:line="240" w:lineRule="auto"/>
        <w:jc w:val="center"/>
        <w:rPr>
          <w:rFonts w:ascii="Times New Roman" w:hAnsi="Times New Roman" w:cs="Times New Roman"/>
          <w:sz w:val="28"/>
          <w:szCs w:val="28"/>
        </w:rPr>
      </w:pP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20.</w:t>
      </w:r>
      <w:proofErr w:type="gramEnd"/>
      <w:r w:rsidRPr="00E77601">
        <w:rPr>
          <w:rFonts w:ascii="Times New Roman" w:hAnsi="Times New Roman" w:cs="Times New Roman"/>
          <w:b/>
          <w:bCs/>
          <w:sz w:val="28"/>
          <w:szCs w:val="28"/>
        </w:rPr>
        <w:t xml:space="preserve"> Các loại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Án phí hình sự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2. Án</w:t>
      </w:r>
      <w:proofErr w:type="gramEnd"/>
      <w:r w:rsidRPr="00E77601">
        <w:rPr>
          <w:rFonts w:ascii="Times New Roman" w:hAnsi="Times New Roman" w:cs="Times New Roman"/>
          <w:sz w:val="28"/>
          <w:szCs w:val="28"/>
        </w:rPr>
        <w:t xml:space="preserve"> phí hình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3. Án</w:t>
      </w:r>
      <w:proofErr w:type="gramEnd"/>
      <w:r w:rsidRPr="00E77601">
        <w:rPr>
          <w:rFonts w:ascii="Times New Roman" w:hAnsi="Times New Roman" w:cs="Times New Roman"/>
          <w:sz w:val="28"/>
          <w:szCs w:val="28"/>
        </w:rPr>
        <w:t xml:space="preserve"> phí dân sự sơ thẩm đối với trường hợp Tòa án giải quyết cả phần dân sự trong vụ án hình sự, bao gồm án phí dân sự sơ thẩm không có giá ngạch và án phí dân sự sơ thẩm có giá ngạch.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4. Án</w:t>
      </w:r>
      <w:proofErr w:type="gramEnd"/>
      <w:r w:rsidRPr="00E77601">
        <w:rPr>
          <w:rFonts w:ascii="Times New Roman" w:hAnsi="Times New Roman" w:cs="Times New Roman"/>
          <w:sz w:val="28"/>
          <w:szCs w:val="28"/>
        </w:rPr>
        <w:t xml:space="preserve"> phí dân sự phúc thẩm đối với trường hợp có kháng cáo về phần dân sự trong vụ án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21.</w:t>
      </w:r>
      <w:proofErr w:type="gramEnd"/>
      <w:r w:rsidRPr="00E77601">
        <w:rPr>
          <w:rFonts w:ascii="Times New Roman" w:hAnsi="Times New Roman" w:cs="Times New Roman"/>
          <w:b/>
          <w:bCs/>
          <w:sz w:val="28"/>
          <w:szCs w:val="28"/>
        </w:rPr>
        <w:t xml:space="preserve"> Nghĩa vụ nộp tiền tạm ứng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Bị cáo và các đương sự trong vụ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hình sự không phải nộp tiền tạm ứng án phí hình sự sơ thẩm, tiền tạm ứng án phí hình sự phúc thẩm và tiền tạm ứng án phí dân sự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Các đương sự trong vụ án hình sự kháng cáo về phần dân sự phải nộp tiền tạm ứng án phí dân sự phúc thẩm, trừ trường hợp không phải nộp tiền tạm ứng án phí hoặc được miễn nộp tiền tạm ứng án phí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Pháp lệnh này. Mức tiền tạm ứng án phí dân sự phúc thẩm và thời hạn nộp tiền tạm ứng án phí dân sự phúc thẩm được thực hiện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Điều 28 và Điều 29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22.</w:t>
      </w:r>
      <w:proofErr w:type="gramEnd"/>
      <w:r w:rsidRPr="00E77601">
        <w:rPr>
          <w:rFonts w:ascii="Times New Roman" w:hAnsi="Times New Roman" w:cs="Times New Roman"/>
          <w:b/>
          <w:bCs/>
          <w:sz w:val="28"/>
          <w:szCs w:val="28"/>
        </w:rPr>
        <w:t xml:space="preserve"> Nghĩa vụ chịu án phí sơ thẩm trong vụ án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Người bị kết án phải chịu án phí hình sự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Người bị hại đã yêu cầu khởi tố phải chịu án phí hình sự sơ thẩm trong trường hợp vụ án được khởi tố theo yêu cầu của người bị hại, Nếu Tòa án tuyên bố bị cáo không có tội hoặc vụ án bị đình chỉ theo quy định tại khoản 2 </w:t>
      </w:r>
      <w:r w:rsidRPr="00E77601">
        <w:rPr>
          <w:rFonts w:ascii="Times New Roman" w:hAnsi="Times New Roman" w:cs="Times New Roman"/>
          <w:strike/>
          <w:sz w:val="28"/>
          <w:szCs w:val="28"/>
        </w:rPr>
        <w:t>Điều 105</w:t>
      </w:r>
      <w:r w:rsidRPr="00E77601">
        <w:rPr>
          <w:rFonts w:ascii="Times New Roman" w:hAnsi="Times New Roman" w:cs="Times New Roman"/>
          <w:sz w:val="28"/>
          <w:szCs w:val="28"/>
        </w:rPr>
        <w:t xml:space="preserve"> </w:t>
      </w:r>
      <w:r w:rsidRPr="00E77601">
        <w:rPr>
          <w:rFonts w:ascii="Times New Roman" w:hAnsi="Times New Roman" w:cs="Times New Roman"/>
          <w:b/>
          <w:i/>
          <w:sz w:val="28"/>
          <w:szCs w:val="28"/>
        </w:rPr>
        <w:t>Điều 155</w:t>
      </w:r>
      <w:r w:rsidRPr="00E77601">
        <w:rPr>
          <w:rFonts w:ascii="Times New Roman" w:hAnsi="Times New Roman" w:cs="Times New Roman"/>
          <w:sz w:val="28"/>
          <w:szCs w:val="28"/>
        </w:rPr>
        <w:t xml:space="preserve"> của Bộ luật tố tụng hình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lastRenderedPageBreak/>
        <w:t xml:space="preserve">3. Nghĩa vụ chịu án phí dân sự sơ thẩm trong vụ án hình sự được thực hiện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Điều 27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23.</w:t>
      </w:r>
      <w:proofErr w:type="gramEnd"/>
      <w:r w:rsidRPr="00E77601">
        <w:rPr>
          <w:rFonts w:ascii="Times New Roman" w:hAnsi="Times New Roman" w:cs="Times New Roman"/>
          <w:b/>
          <w:bCs/>
          <w:sz w:val="28"/>
          <w:szCs w:val="28"/>
        </w:rPr>
        <w:t xml:space="preserve"> Nghĩa vụ chịu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phúc thẩm trong vụ án hình sự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Bị cáo, người đại diện hợp pháp của bị cáo kháng cáo quyết định về hình sự của bản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sơ thẩm phải chịu án phí hình sự phúc thẩm, nếu Tòa án cấp phúc thẩm giữ nguyên quyết định về hình sự của bản án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2. Bị cáo, người đại diện hợp pháp của bị cáo kháng cáo quyết đị</w:t>
      </w:r>
      <w:r w:rsidR="00B36926">
        <w:rPr>
          <w:rFonts w:ascii="Times New Roman" w:hAnsi="Times New Roman" w:cs="Times New Roman"/>
          <w:sz w:val="28"/>
          <w:szCs w:val="28"/>
        </w:rPr>
        <w:t xml:space="preserve">nh </w:t>
      </w:r>
      <w:r w:rsidRPr="00E77601">
        <w:rPr>
          <w:rFonts w:ascii="Times New Roman" w:hAnsi="Times New Roman" w:cs="Times New Roman"/>
          <w:sz w:val="28"/>
          <w:szCs w:val="28"/>
        </w:rPr>
        <w:t>hình sự và phần dân sự của bản án sơ thẩm phải chịu án phí hình sự phúc thẩ</w:t>
      </w:r>
      <w:r w:rsidR="00B36926">
        <w:rPr>
          <w:rFonts w:ascii="Times New Roman" w:hAnsi="Times New Roman" w:cs="Times New Roman"/>
          <w:sz w:val="28"/>
          <w:szCs w:val="28"/>
        </w:rPr>
        <w:t>m,</w:t>
      </w:r>
      <w:r w:rsidRPr="00E77601">
        <w:rPr>
          <w:rFonts w:ascii="Times New Roman" w:hAnsi="Times New Roman" w:cs="Times New Roman"/>
          <w:sz w:val="28"/>
          <w:szCs w:val="28"/>
        </w:rPr>
        <w:t xml:space="preserve"> án phí dân sự phúc thẩm, nế</w:t>
      </w:r>
      <w:r w:rsidR="00B36926">
        <w:rPr>
          <w:rFonts w:ascii="Times New Roman" w:hAnsi="Times New Roman" w:cs="Times New Roman"/>
          <w:sz w:val="28"/>
          <w:szCs w:val="28"/>
        </w:rPr>
        <w:t>u Tòa án</w:t>
      </w:r>
      <w:r w:rsidRPr="00E77601">
        <w:rPr>
          <w:rFonts w:ascii="Times New Roman" w:hAnsi="Times New Roman" w:cs="Times New Roman"/>
          <w:sz w:val="28"/>
          <w:szCs w:val="28"/>
        </w:rPr>
        <w:t xml:space="preserve"> phúc thẩm giữ nguyên toàn bộ quyết định củ</w:t>
      </w:r>
      <w:r w:rsidR="00B36926">
        <w:rPr>
          <w:rFonts w:ascii="Times New Roman" w:hAnsi="Times New Roman" w:cs="Times New Roman"/>
          <w:sz w:val="28"/>
          <w:szCs w:val="28"/>
        </w:rPr>
        <w:t>a bả</w:t>
      </w:r>
      <w:r w:rsidRPr="00E77601">
        <w:rPr>
          <w:rFonts w:ascii="Times New Roman" w:hAnsi="Times New Roman" w:cs="Times New Roman"/>
          <w:sz w:val="28"/>
          <w:szCs w:val="28"/>
        </w:rPr>
        <w:t>n án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3. Người bị hại kháng cáo phải chịu án phí hình sự phúc thẩm trong trường hợp vụ án được khởi tố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yêu cầu của người bị hại và của Tòa án cấp phúc thẩm giữ nguyên quyết định của bản án, quyết định sơ thẩm, tuyên bố bị cáo không phạm tội.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4. Người kháng cáo phần quyết định về dân sự của bản án sơ thẩm phải chịu án phí dân sự phúc thẩm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Điều 30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5. Trường hợ</w:t>
      </w:r>
      <w:r w:rsidR="00B36926">
        <w:rPr>
          <w:rFonts w:ascii="Times New Roman" w:hAnsi="Times New Roman" w:cs="Times New Roman"/>
          <w:sz w:val="28"/>
          <w:szCs w:val="28"/>
        </w:rPr>
        <w:t xml:space="preserve">p Tòa </w:t>
      </w:r>
      <w:proofErr w:type="gramStart"/>
      <w:r w:rsidR="00B36926">
        <w:rPr>
          <w:rFonts w:ascii="Times New Roman" w:hAnsi="Times New Roman" w:cs="Times New Roman"/>
          <w:sz w:val="28"/>
          <w:szCs w:val="28"/>
        </w:rPr>
        <w:t>án</w:t>
      </w:r>
      <w:proofErr w:type="gramEnd"/>
      <w:r w:rsidR="00B36926">
        <w:rPr>
          <w:rFonts w:ascii="Times New Roman" w:hAnsi="Times New Roman" w:cs="Times New Roman"/>
          <w:sz w:val="28"/>
          <w:szCs w:val="28"/>
        </w:rPr>
        <w:t xml:space="preserve"> </w:t>
      </w:r>
      <w:r w:rsidRPr="00E77601">
        <w:rPr>
          <w:rFonts w:ascii="Times New Roman" w:hAnsi="Times New Roman" w:cs="Times New Roman"/>
          <w:sz w:val="28"/>
          <w:szCs w:val="28"/>
        </w:rPr>
        <w:t>phúc thẩm hủy bản án, quyết định sơ thẩm để điều tra, xét xử lại hoặc đình chỉ vụ án thì người kháng cáo không phải chịu án phí hình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6. Người kháng cáo rút đơn kháng cáo trước khi mở phiên tòa phúc thẩm hoặc tại phiên tòa phúc thẩm không phải chịu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hình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7. Người kháng cáo không phải chịu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phúc thẩm trong trường hợp yêu cầu kháng cáo của họ được Tòa án chấp nhận.</w:t>
      </w:r>
    </w:p>
    <w:p w:rsidR="00A13127" w:rsidRPr="00E77601" w:rsidRDefault="00A13127" w:rsidP="00E77601">
      <w:pPr>
        <w:spacing w:before="120"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Chương 3</w:t>
      </w:r>
    </w:p>
    <w:p w:rsidR="00A13127" w:rsidRPr="00E77601" w:rsidRDefault="00A13127" w:rsidP="00B36926">
      <w:pPr>
        <w:spacing w:after="0" w:line="240" w:lineRule="auto"/>
        <w:jc w:val="center"/>
        <w:rPr>
          <w:rFonts w:ascii="Times New Roman" w:hAnsi="Times New Roman" w:cs="Times New Roman"/>
          <w:sz w:val="28"/>
          <w:szCs w:val="28"/>
        </w:rPr>
      </w:pP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24.</w:t>
      </w:r>
      <w:proofErr w:type="gramEnd"/>
      <w:r w:rsidRPr="00E77601">
        <w:rPr>
          <w:rFonts w:ascii="Times New Roman" w:hAnsi="Times New Roman" w:cs="Times New Roman"/>
          <w:b/>
          <w:bCs/>
          <w:sz w:val="28"/>
          <w:szCs w:val="28"/>
        </w:rPr>
        <w:t xml:space="preserve"> Các loại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Các loại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trong vụ án dân sự bao gồm: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a) Án phí dân sự sơ thẩm đối với vụ án dân sự không có giá ngạch;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b) Án phí dân sự sơ thẩm đối với vụ án dân sự có giá ngạch;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c) Án</w:t>
      </w:r>
      <w:proofErr w:type="gramEnd"/>
      <w:r w:rsidRPr="00E77601">
        <w:rPr>
          <w:rFonts w:ascii="Times New Roman" w:hAnsi="Times New Roman" w:cs="Times New Roman"/>
          <w:sz w:val="28"/>
          <w:szCs w:val="28"/>
        </w:rPr>
        <w:t xml:space="preserve"> phí dân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Vụ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dân sự không có giá ngạch là vụ</w:t>
      </w:r>
      <w:r w:rsidR="00FF4815">
        <w:rPr>
          <w:rFonts w:ascii="Times New Roman" w:hAnsi="Times New Roman" w:cs="Times New Roman"/>
          <w:sz w:val="28"/>
          <w:szCs w:val="28"/>
        </w:rPr>
        <w:t xml:space="preserve"> án mà trong</w:t>
      </w:r>
      <w:r w:rsidRPr="00E77601">
        <w:rPr>
          <w:rFonts w:ascii="Times New Roman" w:hAnsi="Times New Roman" w:cs="Times New Roman"/>
          <w:sz w:val="28"/>
          <w:szCs w:val="28"/>
        </w:rPr>
        <w:t xml:space="preserve"> yêu cầu của đương sự không phả</w:t>
      </w:r>
      <w:r w:rsidR="00FF4815">
        <w:rPr>
          <w:rFonts w:ascii="Times New Roman" w:hAnsi="Times New Roman" w:cs="Times New Roman"/>
          <w:sz w:val="28"/>
          <w:szCs w:val="28"/>
        </w:rPr>
        <w:t xml:space="preserve">i </w:t>
      </w:r>
      <w:r w:rsidRPr="00E77601">
        <w:rPr>
          <w:rFonts w:ascii="Times New Roman" w:hAnsi="Times New Roman" w:cs="Times New Roman"/>
          <w:sz w:val="28"/>
          <w:szCs w:val="28"/>
        </w:rPr>
        <w:t>một số tiền hoặc không thể xác định được giá trị bằng một số tiền cụ thể.</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3. Vụ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dân sự có giá ngạch là vụ án mà trong đó yêu cầu của đương sự là một số tiền hoặc là tài sản có thể xác định được bằng một số tiền cụ thể.</w:t>
      </w:r>
    </w:p>
    <w:p w:rsidR="00E0482E" w:rsidRPr="00E77601" w:rsidRDefault="00E0482E" w:rsidP="00E77601">
      <w:pPr>
        <w:spacing w:before="120" w:after="0" w:line="240" w:lineRule="auto"/>
        <w:ind w:firstLine="720"/>
        <w:jc w:val="both"/>
        <w:rPr>
          <w:rFonts w:ascii="Times New Roman" w:hAnsi="Times New Roman" w:cs="Times New Roman"/>
          <w:b/>
          <w:bCs/>
          <w:i/>
          <w:sz w:val="28"/>
          <w:szCs w:val="28"/>
        </w:rPr>
      </w:pPr>
      <w:proofErr w:type="gramStart"/>
      <w:r w:rsidRPr="00E77601">
        <w:rPr>
          <w:rFonts w:ascii="Times New Roman" w:hAnsi="Times New Roman" w:cs="Times New Roman"/>
          <w:b/>
          <w:i/>
          <w:sz w:val="28"/>
          <w:szCs w:val="28"/>
        </w:rPr>
        <w:t>Điều 25.</w:t>
      </w:r>
      <w:proofErr w:type="gramEnd"/>
      <w:r w:rsidRPr="00E77601">
        <w:rPr>
          <w:rFonts w:ascii="Times New Roman" w:hAnsi="Times New Roman" w:cs="Times New Roman"/>
          <w:b/>
          <w:i/>
          <w:sz w:val="28"/>
          <w:szCs w:val="28"/>
        </w:rPr>
        <w:t xml:space="preserve"> </w:t>
      </w:r>
      <w:r w:rsidRPr="00E77601">
        <w:rPr>
          <w:rFonts w:ascii="Times New Roman" w:hAnsi="Times New Roman" w:cs="Times New Roman"/>
          <w:b/>
          <w:bCs/>
          <w:i/>
          <w:sz w:val="28"/>
          <w:szCs w:val="28"/>
        </w:rPr>
        <w:t>Nghĩa vụ nộp tiền tạm ứng án phí, tiền tạm ứng lệ</w:t>
      </w:r>
      <w:r w:rsidR="00CC2A41" w:rsidRPr="00E77601">
        <w:rPr>
          <w:rFonts w:ascii="Times New Roman" w:hAnsi="Times New Roman" w:cs="Times New Roman"/>
          <w:b/>
          <w:bCs/>
          <w:i/>
          <w:sz w:val="28"/>
          <w:szCs w:val="28"/>
        </w:rPr>
        <w:t xml:space="preserve"> phí;</w:t>
      </w:r>
      <w:r w:rsidRPr="00E77601">
        <w:rPr>
          <w:rFonts w:ascii="Times New Roman" w:hAnsi="Times New Roman" w:cs="Times New Roman"/>
          <w:b/>
          <w:bCs/>
          <w:i/>
          <w:sz w:val="28"/>
          <w:szCs w:val="28"/>
        </w:rPr>
        <w:t xml:space="preserve"> nghĩa vụ chịu án phí, lệ phí</w:t>
      </w:r>
    </w:p>
    <w:p w:rsidR="00CC2A41" w:rsidRPr="00E77601" w:rsidRDefault="00CC2A41"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rPr>
        <w:t xml:space="preserve">Nghĩa vụ nộp tiền tạm ứng án phí, tiền tạm ứng lệ phí; nghĩa vụ chịu án phí sơ thẩm; nghĩa vụ chịu án phí phúc thẩm; nghĩa vụ chịu lệ phí được thực hiện theo quy định tại Điều 146, 147, 148 và Điều 149 Bộ luật tố tụng dân sự.  </w:t>
      </w:r>
    </w:p>
    <w:p w:rsidR="00A13127" w:rsidRPr="00E77601" w:rsidRDefault="00A13127" w:rsidP="00E77601">
      <w:pPr>
        <w:spacing w:before="120" w:after="0" w:line="240" w:lineRule="auto"/>
        <w:ind w:firstLine="720"/>
        <w:jc w:val="both"/>
        <w:rPr>
          <w:rFonts w:ascii="Times New Roman" w:hAnsi="Times New Roman" w:cs="Times New Roman"/>
          <w:b/>
          <w:strike/>
          <w:sz w:val="28"/>
          <w:szCs w:val="28"/>
        </w:rPr>
      </w:pPr>
      <w:proofErr w:type="gramStart"/>
      <w:r w:rsidRPr="00E77601">
        <w:rPr>
          <w:rFonts w:ascii="Times New Roman" w:hAnsi="Times New Roman" w:cs="Times New Roman"/>
          <w:b/>
          <w:strike/>
          <w:sz w:val="28"/>
          <w:szCs w:val="28"/>
        </w:rPr>
        <w:lastRenderedPageBreak/>
        <w:t>Điều 25.</w:t>
      </w:r>
      <w:proofErr w:type="gramEnd"/>
      <w:r w:rsidRPr="00E77601">
        <w:rPr>
          <w:rFonts w:ascii="Times New Roman" w:hAnsi="Times New Roman" w:cs="Times New Roman"/>
          <w:b/>
          <w:strike/>
          <w:sz w:val="28"/>
          <w:szCs w:val="28"/>
        </w:rPr>
        <w:t xml:space="preserve"> Nghĩa vụ nộp tiền tạm ứng án phí dân sự sơ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1. Nguyên đơn, bị đơn có yêu cầu phản tố đối với nguyên đơn, người có quyền lợi, nghĩa vụ liên quan có yêu cầu độc lập trong vụ án về tranh chấp dân sự, hôn nhân và gia đình, kinh doanh, thương mại và lao động phải nộp tiền tạm ứng án phí dân sự sơ thẩm, trừ trường hợp không phải nộp tiền tạm ứng án phí hoặc được miễn nộp tiền tạm ứng án phí theo quy định Pháp lệnh này.</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2. Trường hợp vụ án có nhiều nguyên đơn mà mỗi số nguyên đơn có yêu cầu độc lập thì mỗi nguyên đơn phải nộp tiền tạm ứng án phí theo yêu cầu riêng của mỗi người; nếu các nguyên đơn cùng chung một yêu cầu thì các nguyên đơn phải nộp chung tiền tạm ứng án phí.</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3. Trường hợp vụ án có nhiều bị đơn mà mỗi bị</w:t>
      </w:r>
      <w:r w:rsidR="00B36926">
        <w:rPr>
          <w:rFonts w:ascii="Times New Roman" w:hAnsi="Times New Roman" w:cs="Times New Roman"/>
          <w:strike/>
          <w:sz w:val="28"/>
          <w:szCs w:val="28"/>
        </w:rPr>
        <w:t xml:space="preserve"> đơn </w:t>
      </w:r>
      <w:r w:rsidRPr="00E77601">
        <w:rPr>
          <w:rFonts w:ascii="Times New Roman" w:hAnsi="Times New Roman" w:cs="Times New Roman"/>
          <w:strike/>
          <w:sz w:val="28"/>
          <w:szCs w:val="28"/>
        </w:rPr>
        <w:t>yêu cầu phản tố độc lập thì mỗi bị đơn phải nộ</w:t>
      </w:r>
      <w:r w:rsidR="00B36926">
        <w:rPr>
          <w:rFonts w:ascii="Times New Roman" w:hAnsi="Times New Roman" w:cs="Times New Roman"/>
          <w:strike/>
          <w:sz w:val="28"/>
          <w:szCs w:val="28"/>
        </w:rPr>
        <w:t>p</w:t>
      </w:r>
      <w:r w:rsidRPr="00E77601">
        <w:rPr>
          <w:rFonts w:ascii="Times New Roman" w:hAnsi="Times New Roman" w:cs="Times New Roman"/>
          <w:strike/>
          <w:sz w:val="28"/>
          <w:szCs w:val="28"/>
        </w:rPr>
        <w:t xml:space="preserve"> tạm ứng án phí theo yêu cầu riêng của mỗi người; nếu các bị đơn cùng chung một yêu cầu phản tố thì các bị đơn phải nộp chung tiền tạm ứng án phí.</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4. Người có nghĩa vụ nộp tiền tạm ứng án phí trong vụ án dân sự không có giá ngạch phải nộp tiền tạm ứng án phí dân sự sơ thẩm bằng mức án phí dân sự sơ thẩm; trong vụ án dân sự có giá ngạch phải nộp tiền tạm ứng án phí dân sự sơ thẩm bằng 50% mức án phí dân sự sơ thẩm mà Tòa án dự tính theo giá trị tài sản có tranh chấp mà đương sự yêu cầu giải quyết.</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26.</w:t>
      </w:r>
      <w:proofErr w:type="gramEnd"/>
      <w:r w:rsidRPr="00E77601">
        <w:rPr>
          <w:rFonts w:ascii="Times New Roman" w:hAnsi="Times New Roman" w:cs="Times New Roman"/>
          <w:b/>
          <w:bCs/>
          <w:sz w:val="28"/>
          <w:szCs w:val="28"/>
        </w:rPr>
        <w:t xml:space="preserve"> Thời hạn nộp tiền tạm ứng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dân sự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Nguyên đơn, bị đơn có yêu cầu phản tố đối với nguyên đơn, người có quyền lợi, nghĩa vụ liên quan có yêu cầu độc lập phải nộp tiền tạm ứng án phí dân sự sơ thẩm trong thời hạn 15 ngày, kể từ ngày nhận được thông báo của Tòa án về việc nộp tiền tạm ứng án phí.</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proofErr w:type="gramStart"/>
      <w:r w:rsidRPr="00E77601">
        <w:rPr>
          <w:rFonts w:ascii="Times New Roman" w:hAnsi="Times New Roman" w:cs="Times New Roman"/>
          <w:b/>
          <w:bCs/>
          <w:strike/>
          <w:sz w:val="28"/>
          <w:szCs w:val="28"/>
        </w:rPr>
        <w:t>Điều 27.</w:t>
      </w:r>
      <w:proofErr w:type="gramEnd"/>
      <w:r w:rsidRPr="00E77601">
        <w:rPr>
          <w:rFonts w:ascii="Times New Roman" w:hAnsi="Times New Roman" w:cs="Times New Roman"/>
          <w:b/>
          <w:bCs/>
          <w:strike/>
          <w:sz w:val="28"/>
          <w:szCs w:val="28"/>
        </w:rPr>
        <w:t xml:space="preserve"> Nghĩa vụ chịu án phí dân sự sơ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 Đương sự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sơ thẩm đối với yêu cầu của họ không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2. Bị </w:t>
      </w:r>
      <w:proofErr w:type="gramStart"/>
      <w:r w:rsidRPr="00E77601">
        <w:rPr>
          <w:rFonts w:ascii="Times New Roman" w:hAnsi="Times New Roman" w:cs="Times New Roman"/>
          <w:strike/>
          <w:sz w:val="28"/>
          <w:szCs w:val="28"/>
        </w:rPr>
        <w:t>đơn</w:t>
      </w:r>
      <w:proofErr w:type="gramEnd"/>
      <w:r w:rsidRPr="00E77601">
        <w:rPr>
          <w:rFonts w:ascii="Times New Roman" w:hAnsi="Times New Roman" w:cs="Times New Roman"/>
          <w:strike/>
          <w:sz w:val="28"/>
          <w:szCs w:val="28"/>
        </w:rPr>
        <w:t xml:space="preserve"> phải chịu toàn bộ án phí dân sự sơ thẩm trong trường hợp toàn bộ yêu cầu của nguyên đơn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3. Nguyên </w:t>
      </w:r>
      <w:proofErr w:type="gramStart"/>
      <w:r w:rsidRPr="00E77601">
        <w:rPr>
          <w:rFonts w:ascii="Times New Roman" w:hAnsi="Times New Roman" w:cs="Times New Roman"/>
          <w:strike/>
          <w:sz w:val="28"/>
          <w:szCs w:val="28"/>
        </w:rPr>
        <w:t>đơn</w:t>
      </w:r>
      <w:proofErr w:type="gramEnd"/>
      <w:r w:rsidRPr="00E77601">
        <w:rPr>
          <w:rFonts w:ascii="Times New Roman" w:hAnsi="Times New Roman" w:cs="Times New Roman"/>
          <w:strike/>
          <w:sz w:val="28"/>
          <w:szCs w:val="28"/>
        </w:rPr>
        <w:t xml:space="preserve"> phải chịu toàn bộ án phí dân sự sơ thẩm trong trường hợp toàn bộ yêu cầu của nguyên đơn không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4. Nguyên đơn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sơ thẩm tương ứng với phần yêu cầu không được Tòa án chấp nhận. Bị đơn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sơ thẩm tương ứng với phần yêu cầu của nguyên đơn đối với bị đơn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5. Bị đơn có yêu cầu phản tố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sơ thẩm đối với phần yêu cầu phản tố không được Tòa án chấp nhận. Nguyên đơn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sơ thẩm theo phần yêu cầu phản tố của bị đơn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6. Người có quyền lợi, nghĩa vụ liên quan có yêu cầu độc lập phải chịu án phí dân sự sơ thẩm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phần yêu cầu độc lập không được Tòa án chấp nhận. Người có </w:t>
      </w:r>
      <w:r w:rsidRPr="00E77601">
        <w:rPr>
          <w:rFonts w:ascii="Times New Roman" w:hAnsi="Times New Roman" w:cs="Times New Roman"/>
          <w:strike/>
          <w:sz w:val="28"/>
          <w:szCs w:val="28"/>
        </w:rPr>
        <w:lastRenderedPageBreak/>
        <w:t xml:space="preserve">nghĩa vụ đối với yêu cầu độc lập của người có quyền lợi, nghĩa vụ liên quan phải chịu án phí dân sự sơ thẩm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phần yêu cầu độc lập được Tòa án chấp nhận.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7. Mỗi bên đương sự phải chịu án phí dân sự sơ thẩm theo mức tương ứng với giá trị phần tài sản, phần di sản mà họ được hưởng, được chia trong trường hợp các bên đương sự không tự xác định được phần tài sản của mình trong khối tài sản chung, phần di sản mà mình được hưởng trong khối di sản thừa kế và có một trong các bên yêu cầu Tòa án giải quyết chia tài sản chung, di sản thừa kế đó.</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8. Nguyên </w:t>
      </w:r>
      <w:proofErr w:type="gramStart"/>
      <w:r w:rsidRPr="00E77601">
        <w:rPr>
          <w:rFonts w:ascii="Times New Roman" w:hAnsi="Times New Roman" w:cs="Times New Roman"/>
          <w:strike/>
          <w:sz w:val="28"/>
          <w:szCs w:val="28"/>
        </w:rPr>
        <w:t>đơn</w:t>
      </w:r>
      <w:proofErr w:type="gramEnd"/>
      <w:r w:rsidRPr="00E77601">
        <w:rPr>
          <w:rFonts w:ascii="Times New Roman" w:hAnsi="Times New Roman" w:cs="Times New Roman"/>
          <w:strike/>
          <w:sz w:val="28"/>
          <w:szCs w:val="28"/>
        </w:rPr>
        <w:t xml:space="preserve"> phải chịu án phí dân sự sơ thẩm trong vụ án ly hôn không phụ thuộc vào việc Tòa án chấp nhận hay không chấp nhận yêu cầu của nguyên đơn.</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9. Các đương sự trong vụ án hôn nhân và gia đình có tranh chấp về việc chia tài sản chung của vợ chồng thì ngoài việc chịu án phí dân sự sơ thẩm quy định tại điểm a khoản 1 Điều 24 của Pháp lệnh này, còn phải chịu án phí đối với phần tài sản có tranh chấp như đối với vụ án dân sự có giá ngạch tương ứng với giá trị phần tài sản mà họ được chia.</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10. Người có nghĩa vụ cấp dưỡng định kỳ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quyết định của Tòa án phải chịu án phí dân sự sơ thẩm như đối với trường hợp vụ án dân sự không có giá ngạch.</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11. Các bên đương sự thỏa thuận được với nhau về việc giải quyết vụ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trong trường hợp Tòa án tiến hành hòa giải trước khi mở phiên tòa thì phải chịu 50% mức án phí quy định.</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12. Trường hợp các bên đương sự thỏa thuận được với nhau về việc giải quyết vụ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tại phiên tòa sơ thẩm thì các đương sự vẫn phải chịu án phí dân sự sơ thẩm như trường hợp xét xử vụ án đó.</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13. Trong vụ án có người không phải nộp hoặc được miễn nộp án phí dân sự sơ thẩ</w:t>
      </w:r>
      <w:r w:rsidR="00FF4815">
        <w:rPr>
          <w:rFonts w:ascii="Times New Roman" w:hAnsi="Times New Roman" w:cs="Times New Roman"/>
          <w:strike/>
          <w:sz w:val="28"/>
          <w:szCs w:val="28"/>
        </w:rPr>
        <w:t xml:space="preserve">m thì </w:t>
      </w:r>
      <w:r w:rsidRPr="00E77601">
        <w:rPr>
          <w:rFonts w:ascii="Times New Roman" w:hAnsi="Times New Roman" w:cs="Times New Roman"/>
          <w:strike/>
          <w:sz w:val="28"/>
          <w:szCs w:val="28"/>
        </w:rPr>
        <w:t xml:space="preserve">người khác vẫn phải nộp án phí dân sự sơ thẩm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quy định tại Điều này.</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proofErr w:type="gramStart"/>
      <w:r w:rsidRPr="00E77601">
        <w:rPr>
          <w:rFonts w:ascii="Times New Roman" w:hAnsi="Times New Roman" w:cs="Times New Roman"/>
          <w:b/>
          <w:bCs/>
          <w:strike/>
          <w:sz w:val="28"/>
          <w:szCs w:val="28"/>
        </w:rPr>
        <w:t>Điều 28.</w:t>
      </w:r>
      <w:proofErr w:type="gramEnd"/>
      <w:r w:rsidRPr="00E77601">
        <w:rPr>
          <w:rFonts w:ascii="Times New Roman" w:hAnsi="Times New Roman" w:cs="Times New Roman"/>
          <w:b/>
          <w:bCs/>
          <w:strike/>
          <w:sz w:val="28"/>
          <w:szCs w:val="28"/>
        </w:rPr>
        <w:t xml:space="preserve"> Nghĩa vụ nộp tiền tạm ứng </w:t>
      </w:r>
      <w:proofErr w:type="gramStart"/>
      <w:r w:rsidRPr="00E77601">
        <w:rPr>
          <w:rFonts w:ascii="Times New Roman" w:hAnsi="Times New Roman" w:cs="Times New Roman"/>
          <w:b/>
          <w:bCs/>
          <w:strike/>
          <w:sz w:val="28"/>
          <w:szCs w:val="28"/>
        </w:rPr>
        <w:t>án</w:t>
      </w:r>
      <w:proofErr w:type="gramEnd"/>
      <w:r w:rsidRPr="00E77601">
        <w:rPr>
          <w:rFonts w:ascii="Times New Roman" w:hAnsi="Times New Roman" w:cs="Times New Roman"/>
          <w:b/>
          <w:bCs/>
          <w:strike/>
          <w:sz w:val="28"/>
          <w:szCs w:val="28"/>
        </w:rPr>
        <w:t xml:space="preserve"> phí dân sự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 Người kháng cáo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thủ tục phúc thẩm phải nộp tiền tạm ứng án phí dân sự phúc thẩm, trừ trường hợp không phải nộp tiền tạm ứng án phí hoặc được miễn nộp tiền tạm ứng án phí theo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2. Mức tiền tạm ứng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phúc thẩm bằ</w:t>
      </w:r>
      <w:r w:rsidR="00FF4815">
        <w:rPr>
          <w:rFonts w:ascii="Times New Roman" w:hAnsi="Times New Roman" w:cs="Times New Roman"/>
          <w:strike/>
          <w:sz w:val="28"/>
          <w:szCs w:val="28"/>
        </w:rPr>
        <w:t xml:space="preserve">ng </w:t>
      </w:r>
      <w:r w:rsidRPr="00E77601">
        <w:rPr>
          <w:rFonts w:ascii="Times New Roman" w:hAnsi="Times New Roman" w:cs="Times New Roman"/>
          <w:strike/>
          <w:sz w:val="28"/>
          <w:szCs w:val="28"/>
        </w:rPr>
        <w:t>án phí dân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29</w:t>
      </w:r>
      <w:r w:rsidR="00CC2A41" w:rsidRPr="00E77601">
        <w:rPr>
          <w:rFonts w:ascii="Times New Roman" w:hAnsi="Times New Roman" w:cs="Times New Roman"/>
          <w:b/>
          <w:bCs/>
          <w:strike/>
          <w:sz w:val="28"/>
          <w:szCs w:val="28"/>
        </w:rPr>
        <w:t xml:space="preserve"> </w:t>
      </w:r>
      <w:r w:rsidR="003D56AD">
        <w:rPr>
          <w:rFonts w:ascii="Times New Roman" w:hAnsi="Times New Roman" w:cs="Times New Roman"/>
          <w:b/>
          <w:bCs/>
          <w:i/>
          <w:sz w:val="28"/>
          <w:szCs w:val="28"/>
        </w:rPr>
        <w:t>27</w:t>
      </w:r>
      <w:r w:rsidRPr="00E77601">
        <w:rPr>
          <w:rFonts w:ascii="Times New Roman" w:hAnsi="Times New Roman" w:cs="Times New Roman"/>
          <w:b/>
          <w:bCs/>
          <w:i/>
          <w:sz w:val="28"/>
          <w:szCs w:val="28"/>
        </w:rPr>
        <w:t>.</w:t>
      </w:r>
      <w:proofErr w:type="gramEnd"/>
      <w:r w:rsidRPr="00E77601">
        <w:rPr>
          <w:rFonts w:ascii="Times New Roman" w:hAnsi="Times New Roman" w:cs="Times New Roman"/>
          <w:b/>
          <w:bCs/>
          <w:sz w:val="28"/>
          <w:szCs w:val="28"/>
        </w:rPr>
        <w:t xml:space="preserve"> Thời hạn nộp tiền tạm ứng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dân sự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Trong thời hạn 10 ngày, kể từ ngày nhận được thông báo của Tòa án cấp sơ thẩm về việc nộp tiền tạm ứng án phí phúc thẩm, người kháng cáo phải nộp tiền tạm ứng án phí phúc thẩm và nộp cho Tòa án cấp sơ thẩm biên lai nộp tiền tạm ứng án phí, trừ trường hợp có lý do chính đáng.</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proofErr w:type="gramStart"/>
      <w:r w:rsidRPr="00E77601">
        <w:rPr>
          <w:rFonts w:ascii="Times New Roman" w:hAnsi="Times New Roman" w:cs="Times New Roman"/>
          <w:b/>
          <w:bCs/>
          <w:strike/>
          <w:sz w:val="28"/>
          <w:szCs w:val="28"/>
        </w:rPr>
        <w:t>Điều 30.</w:t>
      </w:r>
      <w:proofErr w:type="gramEnd"/>
      <w:r w:rsidRPr="00E77601">
        <w:rPr>
          <w:rFonts w:ascii="Times New Roman" w:hAnsi="Times New Roman" w:cs="Times New Roman"/>
          <w:b/>
          <w:bCs/>
          <w:strike/>
          <w:sz w:val="28"/>
          <w:szCs w:val="28"/>
        </w:rPr>
        <w:t xml:space="preserve"> Nghĩa vụ chịu </w:t>
      </w:r>
      <w:proofErr w:type="gramStart"/>
      <w:r w:rsidRPr="00E77601">
        <w:rPr>
          <w:rFonts w:ascii="Times New Roman" w:hAnsi="Times New Roman" w:cs="Times New Roman"/>
          <w:b/>
          <w:bCs/>
          <w:strike/>
          <w:sz w:val="28"/>
          <w:szCs w:val="28"/>
        </w:rPr>
        <w:t>án</w:t>
      </w:r>
      <w:proofErr w:type="gramEnd"/>
      <w:r w:rsidRPr="00E77601">
        <w:rPr>
          <w:rFonts w:ascii="Times New Roman" w:hAnsi="Times New Roman" w:cs="Times New Roman"/>
          <w:b/>
          <w:bCs/>
          <w:strike/>
          <w:sz w:val="28"/>
          <w:szCs w:val="28"/>
        </w:rPr>
        <w:t xml:space="preserve"> phí dân sự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 Đương sự kháng cáo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phúc thẩm, nếu Tòa án cấp phúc thẩm giữ nguyên bản án, quyết định sơ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lastRenderedPageBreak/>
        <w:t>2. Trường hợp Tòa án cấp phúc thẩm sửa bản án, quyết định sơ thẩm bị kháng cáo thì đương sự kháng cáo không phải chịu án phí dân sự phúc thẩm; Tòa án cấp phúc thẩm phải xác định lại nghĩa vụ nộp án phí dân sự sơ thẩm theo quy định tại Điều 131 của Bộ luật tố tụng dân sự và Điều 27 của Pháp lệnh này.</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3. Trường hợ</w:t>
      </w:r>
      <w:r w:rsidR="00FF4815">
        <w:rPr>
          <w:rFonts w:ascii="Times New Roman" w:hAnsi="Times New Roman" w:cs="Times New Roman"/>
          <w:strike/>
          <w:sz w:val="28"/>
          <w:szCs w:val="28"/>
        </w:rPr>
        <w:t xml:space="preserve">p Tòa </w:t>
      </w:r>
      <w:proofErr w:type="gramStart"/>
      <w:r w:rsidR="00FF4815">
        <w:rPr>
          <w:rFonts w:ascii="Times New Roman" w:hAnsi="Times New Roman" w:cs="Times New Roman"/>
          <w:strike/>
          <w:sz w:val="28"/>
          <w:szCs w:val="28"/>
        </w:rPr>
        <w:t>án</w:t>
      </w:r>
      <w:proofErr w:type="gramEnd"/>
      <w:r w:rsidR="00FF4815">
        <w:rPr>
          <w:rFonts w:ascii="Times New Roman" w:hAnsi="Times New Roman" w:cs="Times New Roman"/>
          <w:strike/>
          <w:sz w:val="28"/>
          <w:szCs w:val="28"/>
        </w:rPr>
        <w:t xml:space="preserve"> </w:t>
      </w:r>
      <w:r w:rsidRPr="00E77601">
        <w:rPr>
          <w:rFonts w:ascii="Times New Roman" w:hAnsi="Times New Roman" w:cs="Times New Roman"/>
          <w:strike/>
          <w:sz w:val="28"/>
          <w:szCs w:val="28"/>
        </w:rPr>
        <w:t>phúc thẩm hủy bản án, quyết định sơ thẩm bị kháng cáo để xét xử sơ thẩm lại thì đương sự</w:t>
      </w:r>
      <w:r w:rsidR="00B36926">
        <w:rPr>
          <w:rFonts w:ascii="Times New Roman" w:hAnsi="Times New Roman" w:cs="Times New Roman"/>
          <w:strike/>
          <w:sz w:val="28"/>
          <w:szCs w:val="28"/>
        </w:rPr>
        <w:t xml:space="preserve"> </w:t>
      </w:r>
      <w:r w:rsidRPr="00E77601">
        <w:rPr>
          <w:rFonts w:ascii="Times New Roman" w:hAnsi="Times New Roman" w:cs="Times New Roman"/>
          <w:strike/>
          <w:sz w:val="28"/>
          <w:szCs w:val="28"/>
        </w:rPr>
        <w:t>không phải chịu án phí dân sự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4. Đương sự rút kháng cáo trước khi mở phiên tòa phúc thẩm phải chịu 50% mức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phúc thẩm. Đương sự rút kháng cáo tại phiên tòa phúc thẩm phải chịu toàn bộ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dân sự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5. Trường hợp các đương sự thỏa thuận được với nhau về việc giải quyết vụ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tại phiên tòa phúc thẩm thì đương sự kháng cáo phải chịu toàn bộ án phí dân sự phúc thẩm. Về án phí dân sự sơ thẩm, nếu các đương sự tự thỏa thuận được với nhau thì các đương sự chịu án phí dân sự sơ thẩm theo thỏa thuận; nếu không thỏa thuận được thì Tòa án xác định lại án phí dân sự sơ thẩm theo nội dung thỏa thuận về việc giải quyết vụ án tại phiên tòa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6. Trường hợp nguyên đơn rút đơn khởi kiện trước khi mở phiên tòa phúc thẩm hoặc tại phiên tòa phúc thẩm và được bị đơn đồng ý thì các đương sự vẫn phải chịu án phí dân sự sơ thẩm theo quyết định của Tòa án cấp sơ thẩm và phải chịu 50% mức án phí dân sự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7. Trong vụ án có người không phải nộp hoặc được miễn nộp án phí dân sự phúc thẩm thì những người khác vẫn phải chịu án phí dân sự phúc thẩm </w:t>
      </w:r>
      <w:proofErr w:type="gramStart"/>
      <w:r w:rsidRPr="00E77601">
        <w:rPr>
          <w:rFonts w:ascii="Times New Roman" w:hAnsi="Times New Roman" w:cs="Times New Roman"/>
          <w:strike/>
          <w:sz w:val="28"/>
          <w:szCs w:val="28"/>
        </w:rPr>
        <w:t>theo</w:t>
      </w:r>
      <w:proofErr w:type="gramEnd"/>
      <w:r w:rsidRPr="00E77601">
        <w:rPr>
          <w:rFonts w:ascii="Times New Roman" w:hAnsi="Times New Roman" w:cs="Times New Roman"/>
          <w:strike/>
          <w:sz w:val="28"/>
          <w:szCs w:val="28"/>
        </w:rPr>
        <w:t xml:space="preserve"> quy định tại các khoản 1, 4, 5 và 6 Điều này.</w:t>
      </w:r>
    </w:p>
    <w:p w:rsidR="00A13127" w:rsidRPr="00E77601" w:rsidRDefault="00A13127" w:rsidP="00E77601">
      <w:pPr>
        <w:spacing w:before="120"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Chương 4</w:t>
      </w:r>
    </w:p>
    <w:p w:rsidR="00A13127" w:rsidRPr="00E77601" w:rsidRDefault="00A13127" w:rsidP="00B36926">
      <w:pPr>
        <w:spacing w:after="0" w:line="240" w:lineRule="auto"/>
        <w:jc w:val="center"/>
        <w:rPr>
          <w:rFonts w:ascii="Times New Roman" w:hAnsi="Times New Roman" w:cs="Times New Roman"/>
          <w:sz w:val="28"/>
          <w:szCs w:val="28"/>
        </w:rPr>
      </w:pP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HÀNH CHÍNH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31</w:t>
      </w:r>
      <w:r w:rsidR="00334DA9"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28</w:t>
      </w:r>
      <w:r w:rsidR="00CC62CB" w:rsidRPr="00E77601">
        <w:rPr>
          <w:rFonts w:ascii="Times New Roman" w:hAnsi="Times New Roman" w:cs="Times New Roman"/>
          <w:b/>
          <w:bCs/>
          <w:i/>
          <w:sz w:val="28"/>
          <w:szCs w:val="28"/>
        </w:rPr>
        <w:t>.</w:t>
      </w:r>
      <w:proofErr w:type="gramEnd"/>
      <w:r w:rsidRPr="00E77601">
        <w:rPr>
          <w:rFonts w:ascii="Times New Roman" w:hAnsi="Times New Roman" w:cs="Times New Roman"/>
          <w:b/>
          <w:bCs/>
          <w:i/>
          <w:sz w:val="28"/>
          <w:szCs w:val="28"/>
        </w:rPr>
        <w:t xml:space="preserve"> </w:t>
      </w:r>
      <w:r w:rsidRPr="00E77601">
        <w:rPr>
          <w:rFonts w:ascii="Times New Roman" w:hAnsi="Times New Roman" w:cs="Times New Roman"/>
          <w:b/>
          <w:bCs/>
          <w:sz w:val="28"/>
          <w:szCs w:val="28"/>
        </w:rPr>
        <w:t xml:space="preserve">Các loại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trong vụ án hành chính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1. Án</w:t>
      </w:r>
      <w:proofErr w:type="gramEnd"/>
      <w:r w:rsidRPr="00E77601">
        <w:rPr>
          <w:rFonts w:ascii="Times New Roman" w:hAnsi="Times New Roman" w:cs="Times New Roman"/>
          <w:sz w:val="28"/>
          <w:szCs w:val="28"/>
        </w:rPr>
        <w:t xml:space="preserve"> phí hành chính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2. Án</w:t>
      </w:r>
      <w:proofErr w:type="gramEnd"/>
      <w:r w:rsidRPr="00E77601">
        <w:rPr>
          <w:rFonts w:ascii="Times New Roman" w:hAnsi="Times New Roman" w:cs="Times New Roman"/>
          <w:sz w:val="28"/>
          <w:szCs w:val="28"/>
        </w:rPr>
        <w:t xml:space="preserve"> phí hành chính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3. Án</w:t>
      </w:r>
      <w:proofErr w:type="gramEnd"/>
      <w:r w:rsidRPr="00E77601">
        <w:rPr>
          <w:rFonts w:ascii="Times New Roman" w:hAnsi="Times New Roman" w:cs="Times New Roman"/>
          <w:sz w:val="28"/>
          <w:szCs w:val="28"/>
        </w:rPr>
        <w:t xml:space="preserve"> phí dân sự sơ thẩm đối với trường hợp có giải quyế</w:t>
      </w:r>
      <w:r w:rsidR="00B36926">
        <w:rPr>
          <w:rFonts w:ascii="Times New Roman" w:hAnsi="Times New Roman" w:cs="Times New Roman"/>
          <w:sz w:val="28"/>
          <w:szCs w:val="28"/>
        </w:rPr>
        <w:t xml:space="preserve">t </w:t>
      </w:r>
      <w:r w:rsidRPr="00E77601">
        <w:rPr>
          <w:rFonts w:ascii="Times New Roman" w:hAnsi="Times New Roman" w:cs="Times New Roman"/>
          <w:sz w:val="28"/>
          <w:szCs w:val="28"/>
        </w:rPr>
        <w:t>bồi thường thiệt hạ</w:t>
      </w:r>
      <w:r w:rsidR="00B36926">
        <w:rPr>
          <w:rFonts w:ascii="Times New Roman" w:hAnsi="Times New Roman" w:cs="Times New Roman"/>
          <w:sz w:val="28"/>
          <w:szCs w:val="28"/>
        </w:rPr>
        <w:t xml:space="preserve">i </w:t>
      </w:r>
      <w:r w:rsidRPr="00E77601">
        <w:rPr>
          <w:rFonts w:ascii="Times New Roman" w:hAnsi="Times New Roman" w:cs="Times New Roman"/>
          <w:sz w:val="28"/>
          <w:szCs w:val="28"/>
        </w:rPr>
        <w:t>gồm án phí dân sự sơ thẩm không có giá ngạ</w:t>
      </w:r>
      <w:r w:rsidR="00B36926">
        <w:rPr>
          <w:rFonts w:ascii="Times New Roman" w:hAnsi="Times New Roman" w:cs="Times New Roman"/>
          <w:sz w:val="28"/>
          <w:szCs w:val="28"/>
        </w:rPr>
        <w:t>ch,</w:t>
      </w:r>
      <w:r w:rsidRPr="00E77601">
        <w:rPr>
          <w:rFonts w:ascii="Times New Roman" w:hAnsi="Times New Roman" w:cs="Times New Roman"/>
          <w:sz w:val="28"/>
          <w:szCs w:val="28"/>
        </w:rPr>
        <w:t xml:space="preserve"> án phí dân sự sơ thẩm có giá ngạch.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4. Án</w:t>
      </w:r>
      <w:proofErr w:type="gramEnd"/>
      <w:r w:rsidRPr="00E77601">
        <w:rPr>
          <w:rFonts w:ascii="Times New Roman" w:hAnsi="Times New Roman" w:cs="Times New Roman"/>
          <w:sz w:val="28"/>
          <w:szCs w:val="28"/>
        </w:rPr>
        <w:t xml:space="preserve"> phí dân sự phúc thẩm đối với trường hợp có kháng cáo về phần bồi thường thiệt hại.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32</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29</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Nghĩa vụ nộ</w:t>
      </w:r>
      <w:r w:rsidR="00BC0C6D" w:rsidRPr="00E77601">
        <w:rPr>
          <w:rFonts w:ascii="Times New Roman" w:hAnsi="Times New Roman" w:cs="Times New Roman"/>
          <w:b/>
          <w:bCs/>
          <w:sz w:val="28"/>
          <w:szCs w:val="28"/>
        </w:rPr>
        <w:t xml:space="preserve">p </w:t>
      </w:r>
      <w:r w:rsidRPr="00E77601">
        <w:rPr>
          <w:rFonts w:ascii="Times New Roman" w:hAnsi="Times New Roman" w:cs="Times New Roman"/>
          <w:b/>
          <w:bCs/>
          <w:sz w:val="28"/>
          <w:szCs w:val="28"/>
        </w:rPr>
        <w:t xml:space="preserve">tạm ứng án phí sơ thẩm trong vụ án hành chính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Người khởi kiện vụ án hành chính</w:t>
      </w:r>
      <w:r w:rsidR="00CC2A41" w:rsidRPr="00E77601">
        <w:rPr>
          <w:rFonts w:ascii="Times New Roman" w:hAnsi="Times New Roman" w:cs="Times New Roman"/>
          <w:sz w:val="28"/>
          <w:szCs w:val="28"/>
        </w:rPr>
        <w:t>,</w:t>
      </w:r>
      <w:r w:rsidRPr="00E77601">
        <w:rPr>
          <w:rFonts w:ascii="Times New Roman" w:hAnsi="Times New Roman" w:cs="Times New Roman"/>
          <w:sz w:val="28"/>
          <w:szCs w:val="28"/>
        </w:rPr>
        <w:t xml:space="preserve"> </w:t>
      </w:r>
      <w:r w:rsidR="00CC2A41" w:rsidRPr="00E77601">
        <w:rPr>
          <w:rFonts w:ascii="Times New Roman" w:hAnsi="Times New Roman" w:cs="Times New Roman"/>
          <w:b/>
          <w:i/>
          <w:sz w:val="28"/>
          <w:szCs w:val="28"/>
        </w:rPr>
        <w:t xml:space="preserve">người có quyền lợi nghĩa vụ liên quan có yêu cầu độc lập trong vụ án hành chính </w:t>
      </w:r>
      <w:r w:rsidRPr="00E77601">
        <w:rPr>
          <w:rFonts w:ascii="Times New Roman" w:hAnsi="Times New Roman" w:cs="Times New Roman"/>
          <w:sz w:val="28"/>
          <w:szCs w:val="28"/>
        </w:rPr>
        <w:t>phải nộp tiền tạm ứng án phí hành chính sơ thẩm, trừ trường hợp không phải nộp tiền tạm ứng án phí hoặc được miễn nộp tiền tạm ứng án phí theo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Người yêu cầu bồi thường thiệt hại trong vụ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hành chính không phải nộp tiền tạm ứng án phí dân sự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lastRenderedPageBreak/>
        <w:t xml:space="preserve">3. Người có nghĩa vụ nộp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trong vụ án hành chính sơ thẩm phải nộ</w:t>
      </w:r>
      <w:r w:rsidR="00BC0C6D" w:rsidRPr="00E77601">
        <w:rPr>
          <w:rFonts w:ascii="Times New Roman" w:hAnsi="Times New Roman" w:cs="Times New Roman"/>
          <w:sz w:val="28"/>
          <w:szCs w:val="28"/>
        </w:rPr>
        <w:t xml:space="preserve">p </w:t>
      </w:r>
      <w:r w:rsidRPr="00E77601">
        <w:rPr>
          <w:rFonts w:ascii="Times New Roman" w:hAnsi="Times New Roman" w:cs="Times New Roman"/>
          <w:sz w:val="28"/>
          <w:szCs w:val="28"/>
        </w:rPr>
        <w:t>tạm ứng án phí hành chính sơ thẩm bằng mức án phí hành chính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33</w:t>
      </w:r>
      <w:r w:rsidRPr="00E77601">
        <w:rPr>
          <w:rFonts w:ascii="Times New Roman" w:hAnsi="Times New Roman" w:cs="Times New Roman"/>
          <w:b/>
          <w:bCs/>
          <w:sz w:val="28"/>
          <w:szCs w:val="28"/>
        </w:rPr>
        <w:t xml:space="preserve"> </w:t>
      </w:r>
      <w:r w:rsidR="00334DA9" w:rsidRPr="00E77601">
        <w:rPr>
          <w:rFonts w:ascii="Times New Roman" w:hAnsi="Times New Roman" w:cs="Times New Roman"/>
          <w:b/>
          <w:bCs/>
          <w:i/>
          <w:sz w:val="28"/>
          <w:szCs w:val="28"/>
        </w:rPr>
        <w:t>3</w:t>
      </w:r>
      <w:r w:rsidR="003D56AD">
        <w:rPr>
          <w:rFonts w:ascii="Times New Roman" w:hAnsi="Times New Roman" w:cs="Times New Roman"/>
          <w:b/>
          <w:bCs/>
          <w:i/>
          <w:sz w:val="28"/>
          <w:szCs w:val="28"/>
        </w:rPr>
        <w:t>0</w:t>
      </w:r>
      <w:r w:rsidR="00334DA9" w:rsidRPr="00E77601">
        <w:rPr>
          <w:rFonts w:ascii="Times New Roman" w:hAnsi="Times New Roman" w:cs="Times New Roman"/>
          <w:b/>
          <w:bCs/>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Thời hạn nộp tiền tạm ứng án phí hành chính sơ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Người khởi kiện phải nộp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hành chính sơ thẩm trong thời hạn </w:t>
      </w:r>
      <w:r w:rsidRPr="00E77601">
        <w:rPr>
          <w:rFonts w:ascii="Times New Roman" w:hAnsi="Times New Roman" w:cs="Times New Roman"/>
          <w:strike/>
          <w:sz w:val="28"/>
          <w:szCs w:val="28"/>
        </w:rPr>
        <w:t>07 ngày</w:t>
      </w:r>
      <w:r w:rsidRPr="00E77601">
        <w:rPr>
          <w:rFonts w:ascii="Times New Roman" w:hAnsi="Times New Roman" w:cs="Times New Roman"/>
          <w:sz w:val="28"/>
          <w:szCs w:val="28"/>
        </w:rPr>
        <w:t xml:space="preserve"> </w:t>
      </w:r>
      <w:r w:rsidRPr="00E77601">
        <w:rPr>
          <w:rFonts w:ascii="Times New Roman" w:hAnsi="Times New Roman" w:cs="Times New Roman"/>
          <w:b/>
          <w:i/>
          <w:sz w:val="28"/>
          <w:szCs w:val="28"/>
        </w:rPr>
        <w:t>10 ngày</w:t>
      </w:r>
      <w:r w:rsidRPr="00E77601">
        <w:rPr>
          <w:rFonts w:ascii="Times New Roman" w:hAnsi="Times New Roman" w:cs="Times New Roman"/>
          <w:sz w:val="28"/>
          <w:szCs w:val="28"/>
        </w:rPr>
        <w:t>, kể từ ngày nhận được thông báo của Tòa án về việc nộp tiền tạm ứng án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34</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31</w:t>
      </w:r>
      <w:r w:rsidR="00334DA9"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Nghĩa vụ</w:t>
      </w:r>
      <w:r w:rsidR="00CC2A41" w:rsidRPr="00E77601">
        <w:rPr>
          <w:rFonts w:ascii="Times New Roman" w:hAnsi="Times New Roman" w:cs="Times New Roman"/>
          <w:b/>
          <w:bCs/>
          <w:sz w:val="28"/>
          <w:szCs w:val="28"/>
        </w:rPr>
        <w:t xml:space="preserve"> nộp</w:t>
      </w:r>
      <w:r w:rsidRPr="00E77601">
        <w:rPr>
          <w:rFonts w:ascii="Times New Roman" w:hAnsi="Times New Roman" w:cs="Times New Roman"/>
          <w:b/>
          <w:bCs/>
          <w:sz w:val="28"/>
          <w:szCs w:val="28"/>
        </w:rPr>
        <w:t xml:space="preserve"> án phí sơ thẩm trong vụ án hành chính </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 Người có quyết định hành chính, hành </w:t>
      </w:r>
      <w:proofErr w:type="gramStart"/>
      <w:r w:rsidRPr="00E77601">
        <w:rPr>
          <w:rFonts w:ascii="Times New Roman" w:hAnsi="Times New Roman" w:cs="Times New Roman"/>
          <w:strike/>
          <w:sz w:val="28"/>
          <w:szCs w:val="28"/>
        </w:rPr>
        <w:t>vi</w:t>
      </w:r>
      <w:proofErr w:type="gramEnd"/>
      <w:r w:rsidRPr="00E77601">
        <w:rPr>
          <w:rFonts w:ascii="Times New Roman" w:hAnsi="Times New Roman" w:cs="Times New Roman"/>
          <w:strike/>
          <w:sz w:val="28"/>
          <w:szCs w:val="28"/>
        </w:rPr>
        <w:t xml:space="preserve"> hành chính bị khiếu kiện phải chịu án phí hành chính sơ thẩm trong trường hợp bản án, quyết định của Tòa án tuyên quyết định hành chính, hành vi hành chính đó là trái pháp luật.</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2. Người khởi kiện phải chịu án phí hành chính sơ thẩm trong trường hợp bản án, quyết định của Tòa án tuyên quyết định hành chính, hành </w:t>
      </w:r>
      <w:proofErr w:type="gramStart"/>
      <w:r w:rsidRPr="00E77601">
        <w:rPr>
          <w:rFonts w:ascii="Times New Roman" w:hAnsi="Times New Roman" w:cs="Times New Roman"/>
          <w:strike/>
          <w:sz w:val="28"/>
          <w:szCs w:val="28"/>
        </w:rPr>
        <w:t>vi</w:t>
      </w:r>
      <w:proofErr w:type="gramEnd"/>
      <w:r w:rsidRPr="00E77601">
        <w:rPr>
          <w:rFonts w:ascii="Times New Roman" w:hAnsi="Times New Roman" w:cs="Times New Roman"/>
          <w:strike/>
          <w:sz w:val="28"/>
          <w:szCs w:val="28"/>
        </w:rPr>
        <w:t xml:space="preserve"> hành chính đó là đúng pháp luật.</w:t>
      </w:r>
    </w:p>
    <w:p w:rsidR="00334DA9" w:rsidRPr="00E77601" w:rsidRDefault="00334DA9"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lang w:val="vi-VN"/>
        </w:rPr>
        <w:t xml:space="preserve">1. Đương sự phải chịu án phí sơ thẩm nếu yêu cầu của họ không được Tòa án chấp nhận, trừ trường hợp được miễn nộp án phí hoặc không phải </w:t>
      </w:r>
      <w:r w:rsidRPr="00E77601">
        <w:rPr>
          <w:rFonts w:ascii="Times New Roman" w:hAnsi="Times New Roman" w:cs="Times New Roman"/>
          <w:b/>
          <w:i/>
          <w:sz w:val="28"/>
          <w:szCs w:val="28"/>
        </w:rPr>
        <w:t xml:space="preserve">chịu </w:t>
      </w:r>
      <w:r w:rsidRPr="00E77601">
        <w:rPr>
          <w:rFonts w:ascii="Times New Roman" w:hAnsi="Times New Roman" w:cs="Times New Roman"/>
          <w:b/>
          <w:i/>
          <w:sz w:val="28"/>
          <w:szCs w:val="28"/>
          <w:lang w:val="vi-VN"/>
        </w:rPr>
        <w:t>án phí sơ thẩm.</w:t>
      </w:r>
    </w:p>
    <w:p w:rsidR="00334DA9" w:rsidRPr="00E77601" w:rsidRDefault="00334DA9"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lang w:val="vi-VN"/>
        </w:rPr>
        <w:t>2. Trước khi mở phiên tòa, Tòa án tiến hành đối thoại nếu các bên đương sự đối thoại thành về việc giải quyết vụ án thì họ chỉ phải chịu 50% mức án phí sơ thẩm quy định tại khoản 1 Điều này.</w:t>
      </w:r>
    </w:p>
    <w:p w:rsidR="00334DA9" w:rsidRPr="00E77601" w:rsidRDefault="00334DA9"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lang w:val="vi-VN"/>
        </w:rPr>
        <w:t>3. Trong vụ án có đương sự được miễn nộp án phí sơ thẩm thì đương sự khác vẫn phải nộp án phí sơ thẩm mà mình phải chịu theo quy định tại khoản 1 và khoản 2 Điều này.</w:t>
      </w:r>
    </w:p>
    <w:p w:rsidR="00334DA9" w:rsidRPr="00E77601" w:rsidRDefault="00334DA9" w:rsidP="00E77601">
      <w:pPr>
        <w:spacing w:before="120" w:after="0" w:line="240" w:lineRule="auto"/>
        <w:ind w:firstLine="720"/>
        <w:jc w:val="both"/>
        <w:rPr>
          <w:rFonts w:ascii="Times New Roman" w:hAnsi="Times New Roman" w:cs="Times New Roman"/>
          <w:b/>
          <w:i/>
          <w:sz w:val="28"/>
          <w:szCs w:val="28"/>
        </w:rPr>
      </w:pPr>
      <w:r w:rsidRPr="00E77601">
        <w:rPr>
          <w:rFonts w:ascii="Times New Roman" w:hAnsi="Times New Roman" w:cs="Times New Roman"/>
          <w:b/>
          <w:i/>
          <w:sz w:val="28"/>
          <w:szCs w:val="28"/>
          <w:lang w:val="vi-VN"/>
        </w:rPr>
        <w:t>4. Trường hợp vụ án bị tạm đình chỉ giải quyết thì nghĩa vụ nộp án phí sơ thẩm được quyết định khi vụ</w:t>
      </w:r>
      <w:r w:rsidR="00B36926">
        <w:rPr>
          <w:rFonts w:ascii="Times New Roman" w:hAnsi="Times New Roman" w:cs="Times New Roman"/>
          <w:b/>
          <w:i/>
          <w:sz w:val="28"/>
          <w:szCs w:val="28"/>
          <w:lang w:val="vi-VN"/>
        </w:rPr>
        <w:t xml:space="preserve"> án</w:t>
      </w:r>
      <w:r w:rsidRPr="00E77601">
        <w:rPr>
          <w:rFonts w:ascii="Times New Roman" w:hAnsi="Times New Roman" w:cs="Times New Roman"/>
          <w:b/>
          <w:i/>
          <w:sz w:val="28"/>
          <w:szCs w:val="28"/>
          <w:lang w:val="vi-VN"/>
        </w:rPr>
        <w:t xml:space="preserve"> tiếp tục giải quyết theo quy định tại Điều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trike/>
          <w:sz w:val="28"/>
          <w:szCs w:val="28"/>
        </w:rPr>
        <w:t>3</w:t>
      </w:r>
      <w:r w:rsidR="00CC2A41" w:rsidRPr="00E77601">
        <w:rPr>
          <w:rFonts w:ascii="Times New Roman" w:hAnsi="Times New Roman" w:cs="Times New Roman"/>
          <w:sz w:val="28"/>
          <w:szCs w:val="28"/>
        </w:rPr>
        <w:t xml:space="preserve"> </w:t>
      </w:r>
      <w:r w:rsidR="00334DA9" w:rsidRPr="00E77601">
        <w:rPr>
          <w:rFonts w:ascii="Times New Roman" w:hAnsi="Times New Roman" w:cs="Times New Roman"/>
          <w:sz w:val="28"/>
          <w:szCs w:val="28"/>
        </w:rPr>
        <w:t>5</w:t>
      </w:r>
      <w:r w:rsidRPr="00E77601">
        <w:rPr>
          <w:rFonts w:ascii="Times New Roman" w:hAnsi="Times New Roman" w:cs="Times New Roman"/>
          <w:sz w:val="28"/>
          <w:szCs w:val="28"/>
        </w:rPr>
        <w:t>.</w:t>
      </w:r>
      <w:proofErr w:type="gramEnd"/>
      <w:r w:rsidRPr="00E77601">
        <w:rPr>
          <w:rFonts w:ascii="Times New Roman" w:hAnsi="Times New Roman" w:cs="Times New Roman"/>
          <w:sz w:val="28"/>
          <w:szCs w:val="28"/>
        </w:rPr>
        <w:t xml:space="preserve"> Nghĩa vụ chịu án phí dân sự sơ thẩm trong vụ án hành chính được thực hiện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Điều 27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35</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32</w:t>
      </w:r>
      <w:r w:rsidR="00334DA9"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Nghĩa vụ nộ</w:t>
      </w:r>
      <w:r w:rsidR="00B36926">
        <w:rPr>
          <w:rFonts w:ascii="Times New Roman" w:hAnsi="Times New Roman" w:cs="Times New Roman"/>
          <w:b/>
          <w:bCs/>
          <w:sz w:val="28"/>
          <w:szCs w:val="28"/>
        </w:rPr>
        <w:t xml:space="preserve">p </w:t>
      </w:r>
      <w:r w:rsidRPr="00E77601">
        <w:rPr>
          <w:rFonts w:ascii="Times New Roman" w:hAnsi="Times New Roman" w:cs="Times New Roman"/>
          <w:b/>
          <w:bCs/>
          <w:sz w:val="28"/>
          <w:szCs w:val="28"/>
        </w:rPr>
        <w:t xml:space="preserve">tạm ứng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phúc thẩm trong vụ án hành chính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Người kháng cáo phải nộp tiền tạm ứng án phí hành chính phúc thẩm, trừ trường hợp không phải nộp tiền tạm ứng án phí hoặc được miễn nộp tiền tạm ứng án phí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Mức tiền tạm ứng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phí hành chính phúc thẩm bằng mức án phí hành chính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3. Các đương sự trong vụ án hành chính kháng cáo về bồi thường thiệt hại phải nộp tiền tạm ứng án phí dân sự phúc thẩm, trừ trường hợp không phải nộp tiền tạm ứng án phí hoặc được miễn nộp tiền tạm ứng án phí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Pháp lệnh này. Mức tiền tạm ứng án phí dân sự phúc thẩm được thực hiện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khoản 2 Điều 28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lastRenderedPageBreak/>
        <w:t xml:space="preserve">Điều </w:t>
      </w:r>
      <w:r w:rsidRPr="00E77601">
        <w:rPr>
          <w:rFonts w:ascii="Times New Roman" w:hAnsi="Times New Roman" w:cs="Times New Roman"/>
          <w:b/>
          <w:bCs/>
          <w:strike/>
          <w:sz w:val="28"/>
          <w:szCs w:val="28"/>
        </w:rPr>
        <w:t>36</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33</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Thời hạn nộ</w:t>
      </w:r>
      <w:r w:rsidR="00B36926">
        <w:rPr>
          <w:rFonts w:ascii="Times New Roman" w:hAnsi="Times New Roman" w:cs="Times New Roman"/>
          <w:b/>
          <w:bCs/>
          <w:sz w:val="28"/>
          <w:szCs w:val="28"/>
        </w:rPr>
        <w:t xml:space="preserve">p </w:t>
      </w:r>
      <w:r w:rsidRPr="00E77601">
        <w:rPr>
          <w:rFonts w:ascii="Times New Roman" w:hAnsi="Times New Roman" w:cs="Times New Roman"/>
          <w:b/>
          <w:bCs/>
          <w:sz w:val="28"/>
          <w:szCs w:val="28"/>
        </w:rPr>
        <w:t xml:space="preserve">tạm ứng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phúc thẩm trong vụ án hành chính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Trong thời hạn </w:t>
      </w:r>
      <w:r w:rsidRPr="00E77601">
        <w:rPr>
          <w:rFonts w:ascii="Times New Roman" w:hAnsi="Times New Roman" w:cs="Times New Roman"/>
          <w:strike/>
          <w:sz w:val="28"/>
          <w:szCs w:val="28"/>
        </w:rPr>
        <w:t>07</w:t>
      </w:r>
      <w:r w:rsidRPr="00E77601">
        <w:rPr>
          <w:rFonts w:ascii="Times New Roman" w:hAnsi="Times New Roman" w:cs="Times New Roman"/>
          <w:sz w:val="28"/>
          <w:szCs w:val="28"/>
        </w:rPr>
        <w:t xml:space="preserve"> </w:t>
      </w:r>
      <w:r w:rsidR="00CC2A41" w:rsidRPr="00E77601">
        <w:rPr>
          <w:rFonts w:ascii="Times New Roman" w:hAnsi="Times New Roman" w:cs="Times New Roman"/>
          <w:b/>
          <w:i/>
          <w:sz w:val="28"/>
          <w:szCs w:val="28"/>
        </w:rPr>
        <w:t>10</w:t>
      </w:r>
      <w:r w:rsidR="00CC2A41" w:rsidRPr="00E77601">
        <w:rPr>
          <w:rFonts w:ascii="Times New Roman" w:hAnsi="Times New Roman" w:cs="Times New Roman"/>
          <w:sz w:val="28"/>
          <w:szCs w:val="28"/>
        </w:rPr>
        <w:t xml:space="preserve"> </w:t>
      </w:r>
      <w:r w:rsidRPr="00E77601">
        <w:rPr>
          <w:rFonts w:ascii="Times New Roman" w:hAnsi="Times New Roman" w:cs="Times New Roman"/>
          <w:sz w:val="28"/>
          <w:szCs w:val="28"/>
        </w:rPr>
        <w:t>ngày, kể từ ngày nhận được thông báo của Tòa án cấp sơ thẩm về việc nộp tiền tạm ứng án phí hành chính phúc thẩm, tiền tạm ứng án phí dân sự phúc thẩm trong vụ án hành chính, người kháng cáo phải nộp tiền tạm ứng án phí phúc thẩm và nộp cho Tòa án cấp sơ thẩm biên lai nộp tiền tạm ứng án phí, trừ trường hợp có lý do chính đáng.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37</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34</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 xml:space="preserve">Nghĩa vụ chịu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phí phúc thẩm trong vụ án hành chính </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1. Người kháng cáo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hành chính phúc thẩm, nếu Tòa án cấp phúc thẩm giữ nguyên bản án, quyết định sơ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2. Trường hợp Tòa án cấp phúc thẩm sửa một phần hoặc toàn bộ bản án, quyết định sơ thẩm bị kháng cáo, hủy bản án, quyết định sơ thẩm bị kháng cáo và chuyển hồ sơ vụ án cho Tòa án cấp sơ thẩm xét xử lại thì người kháng cáo không phải chịu án phí hành chính phúc thẩm.</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3. Đương sự rút kháng cáo trước khi mở phiên tòa phúc thẩm phải chịu 50% mức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hành chính phúc thẩm. Đương sự rút kháng cáo tại phiên tòa phúc thẩm phải chịu toàn bộ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hành chính phúc thẩm.</w:t>
      </w:r>
    </w:p>
    <w:p w:rsidR="00C34DEF" w:rsidRPr="00E77601" w:rsidRDefault="00334DA9"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b/>
          <w:i/>
          <w:sz w:val="28"/>
          <w:szCs w:val="28"/>
          <w:lang w:val="vi-VN"/>
        </w:rPr>
        <w:t>1.</w:t>
      </w:r>
      <w:r w:rsidR="00C34DEF" w:rsidRPr="00E77601">
        <w:rPr>
          <w:rFonts w:ascii="Times New Roman" w:hAnsi="Times New Roman" w:cs="Times New Roman"/>
          <w:b/>
          <w:i/>
          <w:sz w:val="28"/>
          <w:szCs w:val="28"/>
        </w:rPr>
        <w:t xml:space="preserve"> Nghĩa vụ chịu án phí phúc thẩm trong vụ án hành chính thực hiện </w:t>
      </w:r>
      <w:proofErr w:type="gramStart"/>
      <w:r w:rsidR="00C34DEF" w:rsidRPr="00E77601">
        <w:rPr>
          <w:rFonts w:ascii="Times New Roman" w:hAnsi="Times New Roman" w:cs="Times New Roman"/>
          <w:b/>
          <w:i/>
          <w:sz w:val="28"/>
          <w:szCs w:val="28"/>
        </w:rPr>
        <w:t>theo</w:t>
      </w:r>
      <w:proofErr w:type="gramEnd"/>
      <w:r w:rsidR="00C34DEF" w:rsidRPr="00E77601">
        <w:rPr>
          <w:rFonts w:ascii="Times New Roman" w:hAnsi="Times New Roman" w:cs="Times New Roman"/>
          <w:b/>
          <w:i/>
          <w:sz w:val="28"/>
          <w:szCs w:val="28"/>
        </w:rPr>
        <w:t xml:space="preserve"> quy định tại Điều 349 Luật tố tụng hành chính.</w:t>
      </w:r>
      <w:r w:rsidRPr="00E77601">
        <w:rPr>
          <w:rFonts w:ascii="Times New Roman" w:hAnsi="Times New Roman" w:cs="Times New Roman"/>
          <w:b/>
          <w:i/>
          <w:sz w:val="28"/>
          <w:szCs w:val="28"/>
          <w:lang w:val="vi-VN"/>
        </w:rPr>
        <w:t xml:space="preserve">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trike/>
          <w:sz w:val="28"/>
          <w:szCs w:val="28"/>
        </w:rPr>
        <w:t>4.</w:t>
      </w:r>
      <w:r w:rsidRPr="00E77601">
        <w:rPr>
          <w:rFonts w:ascii="Times New Roman" w:hAnsi="Times New Roman" w:cs="Times New Roman"/>
          <w:sz w:val="28"/>
          <w:szCs w:val="28"/>
        </w:rPr>
        <w:t xml:space="preserve"> </w:t>
      </w:r>
      <w:r w:rsidR="00C34DEF" w:rsidRPr="00E77601">
        <w:rPr>
          <w:rFonts w:ascii="Times New Roman" w:hAnsi="Times New Roman" w:cs="Times New Roman"/>
          <w:b/>
          <w:i/>
          <w:sz w:val="28"/>
          <w:szCs w:val="28"/>
        </w:rPr>
        <w:t>2.</w:t>
      </w:r>
      <w:r w:rsidR="00C34DEF" w:rsidRPr="00E77601">
        <w:rPr>
          <w:rFonts w:ascii="Times New Roman" w:hAnsi="Times New Roman" w:cs="Times New Roman"/>
          <w:sz w:val="28"/>
          <w:szCs w:val="28"/>
        </w:rPr>
        <w:t xml:space="preserve"> </w:t>
      </w:r>
      <w:r w:rsidRPr="00E77601">
        <w:rPr>
          <w:rFonts w:ascii="Times New Roman" w:hAnsi="Times New Roman" w:cs="Times New Roman"/>
          <w:sz w:val="28"/>
          <w:szCs w:val="28"/>
        </w:rPr>
        <w:t xml:space="preserve">Người kháng cáo phần quyết định về bồi thường thiệt hại của bản án sơ thẩm phải chịu án phí dân sự phúc thẩm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tại Điều 30 của Pháp lệnh này.</w:t>
      </w:r>
    </w:p>
    <w:p w:rsidR="00A13127" w:rsidRPr="00E77601" w:rsidRDefault="00A13127" w:rsidP="00E77601">
      <w:pPr>
        <w:spacing w:before="120" w:after="0" w:line="240" w:lineRule="auto"/>
        <w:ind w:firstLine="720"/>
        <w:jc w:val="both"/>
        <w:rPr>
          <w:rFonts w:ascii="Times New Roman" w:hAnsi="Times New Roman" w:cs="Times New Roman"/>
          <w:strike/>
          <w:sz w:val="28"/>
          <w:szCs w:val="28"/>
        </w:rPr>
      </w:pPr>
      <w:r w:rsidRPr="00E77601">
        <w:rPr>
          <w:rFonts w:ascii="Times New Roman" w:hAnsi="Times New Roman" w:cs="Times New Roman"/>
          <w:strike/>
          <w:sz w:val="28"/>
          <w:szCs w:val="28"/>
        </w:rPr>
        <w:t xml:space="preserve">5. Người kháng cáo không phải chịu </w:t>
      </w:r>
      <w:proofErr w:type="gramStart"/>
      <w:r w:rsidRPr="00E77601">
        <w:rPr>
          <w:rFonts w:ascii="Times New Roman" w:hAnsi="Times New Roman" w:cs="Times New Roman"/>
          <w:strike/>
          <w:sz w:val="28"/>
          <w:szCs w:val="28"/>
        </w:rPr>
        <w:t>án</w:t>
      </w:r>
      <w:proofErr w:type="gramEnd"/>
      <w:r w:rsidRPr="00E77601">
        <w:rPr>
          <w:rFonts w:ascii="Times New Roman" w:hAnsi="Times New Roman" w:cs="Times New Roman"/>
          <w:strike/>
          <w:sz w:val="28"/>
          <w:szCs w:val="28"/>
        </w:rPr>
        <w:t xml:space="preserve"> phí phúc thẩm trong trường hợp yêu cầu kháng cáo của họ được Tòa án chấp nhận.</w:t>
      </w:r>
    </w:p>
    <w:p w:rsidR="00A13127" w:rsidRPr="00E77601" w:rsidRDefault="00A13127" w:rsidP="00E77601">
      <w:pPr>
        <w:spacing w:before="120"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Chương 5</w:t>
      </w:r>
    </w:p>
    <w:p w:rsidR="00A13127" w:rsidRPr="00E77601" w:rsidRDefault="00A13127" w:rsidP="00B36926">
      <w:pPr>
        <w:spacing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MỤC 1.</w:t>
      </w:r>
      <w:proofErr w:type="gramEnd"/>
      <w:r w:rsidRPr="00E77601">
        <w:rPr>
          <w:rFonts w:ascii="Times New Roman" w:hAnsi="Times New Roman" w:cs="Times New Roman"/>
          <w:b/>
          <w:bCs/>
          <w:sz w:val="28"/>
          <w:szCs w:val="28"/>
        </w:rPr>
        <w:t xml:space="preserve"> LỆ PHÍ TÒA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GIẢI QUYẾT VIỆC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38</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35</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Lệ phí giải quyết việc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Lệ phí giải quyết việc dân sự bao gồm lệ phí sơ thẩm và lệ phí phúc thẩm.</w:t>
      </w:r>
      <w:proofErr w:type="gramEnd"/>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39</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36</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Nghĩa vụ nộp tiền tạm ứng lệ phí, lệ phí sơ thẩm giải quyết việc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Người nộp đơn yêu cầu Tòa án giải quyết những việc dân sự quy định tại các </w:t>
      </w:r>
      <w:r w:rsidRPr="00E77601">
        <w:rPr>
          <w:rFonts w:ascii="Times New Roman" w:hAnsi="Times New Roman" w:cs="Times New Roman"/>
          <w:strike/>
          <w:sz w:val="28"/>
          <w:szCs w:val="28"/>
        </w:rPr>
        <w:t>khoản 1, 2, 3, 4 và 6 Điều 26 và các khoản 1, 2, 3, 4, 5 và 7 Điều 28</w:t>
      </w:r>
      <w:r w:rsidRPr="00E77601">
        <w:rPr>
          <w:rFonts w:ascii="Times New Roman" w:hAnsi="Times New Roman" w:cs="Times New Roman"/>
          <w:sz w:val="28"/>
          <w:szCs w:val="28"/>
        </w:rPr>
        <w:t xml:space="preserve"> </w:t>
      </w:r>
      <w:r w:rsidRPr="00E77601">
        <w:rPr>
          <w:rFonts w:ascii="Times New Roman" w:hAnsi="Times New Roman" w:cs="Times New Roman"/>
          <w:b/>
          <w:i/>
          <w:sz w:val="28"/>
          <w:szCs w:val="28"/>
        </w:rPr>
        <w:t xml:space="preserve">khoản 1, 2, 3, 4, 6, 7, 8, </w:t>
      </w:r>
      <w:r w:rsidR="00254213" w:rsidRPr="00E77601">
        <w:rPr>
          <w:rFonts w:ascii="Times New Roman" w:hAnsi="Times New Roman" w:cs="Times New Roman"/>
          <w:b/>
          <w:i/>
          <w:sz w:val="28"/>
          <w:szCs w:val="28"/>
        </w:rPr>
        <w:t xml:space="preserve">9, </w:t>
      </w:r>
      <w:r w:rsidRPr="00E77601">
        <w:rPr>
          <w:rFonts w:ascii="Times New Roman" w:hAnsi="Times New Roman" w:cs="Times New Roman"/>
          <w:b/>
          <w:i/>
          <w:sz w:val="28"/>
          <w:szCs w:val="28"/>
        </w:rPr>
        <w:t>10 Điều 27, các khoản 1, 2, 3, 4, 5, 6, 7, 8, 10, 11 Điều 29</w:t>
      </w:r>
      <w:r w:rsidRPr="00E77601">
        <w:rPr>
          <w:rFonts w:ascii="Times New Roman" w:hAnsi="Times New Roman" w:cs="Times New Roman"/>
          <w:sz w:val="28"/>
          <w:szCs w:val="28"/>
        </w:rPr>
        <w:t xml:space="preserve"> của Bộ luật tố tụng dân sự có nghĩa vụ nộp tiền tạm ứng lệ phí Tòa án, trừ trường hợp không phải nộp tiền tạm ứng lệ phí Tòa án hoặc được miễn nộp tiền tạm ứng lệ phí Tòa án theo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Người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giải quyết việc dân sự phải chịu lệ phí sơ thẩm không phụ thuộc vào việc Tòa án chấp nhận hay không chấp nhận đơn yêu cầu của họ, trừ </w:t>
      </w:r>
      <w:r w:rsidRPr="00E77601">
        <w:rPr>
          <w:rFonts w:ascii="Times New Roman" w:hAnsi="Times New Roman" w:cs="Times New Roman"/>
          <w:sz w:val="28"/>
          <w:szCs w:val="28"/>
        </w:rPr>
        <w:lastRenderedPageBreak/>
        <w:t>trường hợp không phải nộp lệ phí Tòa án hoặc được miễn nộp lệ phí Tòa án theo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40</w:t>
      </w:r>
      <w:r w:rsidRPr="00E77601">
        <w:rPr>
          <w:rFonts w:ascii="Times New Roman" w:hAnsi="Times New Roman" w:cs="Times New Roman"/>
          <w:b/>
          <w:bCs/>
          <w:sz w:val="28"/>
          <w:szCs w:val="28"/>
        </w:rPr>
        <w:t xml:space="preserve"> </w:t>
      </w:r>
      <w:r w:rsidR="003D56AD">
        <w:rPr>
          <w:rFonts w:ascii="Times New Roman" w:hAnsi="Times New Roman" w:cs="Times New Roman"/>
          <w:b/>
          <w:bCs/>
          <w:i/>
          <w:sz w:val="28"/>
          <w:szCs w:val="28"/>
        </w:rPr>
        <w:t>37</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Nghĩa vụ nộp tiền tạm ứng lệ phí, lệ phí phúc thẩm giải quyết việc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Người kháng cáo quyết định giải quyết việc dân sự quy định tại các </w:t>
      </w:r>
      <w:r w:rsidRPr="00E77601">
        <w:rPr>
          <w:rFonts w:ascii="Times New Roman" w:hAnsi="Times New Roman" w:cs="Times New Roman"/>
          <w:strike/>
          <w:sz w:val="28"/>
          <w:szCs w:val="28"/>
        </w:rPr>
        <w:t>khoản 1, 2, 3, 4 và 6 Điều 26 và các khoản 1, 4, 5 và 7 Điều 28</w:t>
      </w:r>
      <w:r w:rsidRPr="00E77601">
        <w:rPr>
          <w:rFonts w:ascii="Times New Roman" w:hAnsi="Times New Roman" w:cs="Times New Roman"/>
          <w:sz w:val="28"/>
          <w:szCs w:val="28"/>
        </w:rPr>
        <w:t xml:space="preserve"> </w:t>
      </w:r>
      <w:r w:rsidRPr="00E77601">
        <w:rPr>
          <w:rFonts w:ascii="Times New Roman" w:hAnsi="Times New Roman" w:cs="Times New Roman"/>
          <w:b/>
          <w:i/>
          <w:sz w:val="28"/>
          <w:szCs w:val="28"/>
        </w:rPr>
        <w:t xml:space="preserve">khoản 1, 2, 3, 4, 6, 7, 8, </w:t>
      </w:r>
      <w:r w:rsidR="00254213" w:rsidRPr="00E77601">
        <w:rPr>
          <w:rFonts w:ascii="Times New Roman" w:hAnsi="Times New Roman" w:cs="Times New Roman"/>
          <w:b/>
          <w:i/>
          <w:sz w:val="28"/>
          <w:szCs w:val="28"/>
        </w:rPr>
        <w:t xml:space="preserve">9, </w:t>
      </w:r>
      <w:r w:rsidRPr="00E77601">
        <w:rPr>
          <w:rFonts w:ascii="Times New Roman" w:hAnsi="Times New Roman" w:cs="Times New Roman"/>
          <w:b/>
          <w:i/>
          <w:sz w:val="28"/>
          <w:szCs w:val="28"/>
        </w:rPr>
        <w:t>10 Điều 27, các khoả</w:t>
      </w:r>
      <w:r w:rsidR="00254213" w:rsidRPr="00E77601">
        <w:rPr>
          <w:rFonts w:ascii="Times New Roman" w:hAnsi="Times New Roman" w:cs="Times New Roman"/>
          <w:b/>
          <w:i/>
          <w:sz w:val="28"/>
          <w:szCs w:val="28"/>
        </w:rPr>
        <w:t xml:space="preserve">n 1, </w:t>
      </w:r>
      <w:r w:rsidRPr="00E77601">
        <w:rPr>
          <w:rFonts w:ascii="Times New Roman" w:hAnsi="Times New Roman" w:cs="Times New Roman"/>
          <w:b/>
          <w:i/>
          <w:sz w:val="28"/>
          <w:szCs w:val="28"/>
        </w:rPr>
        <w:t>4, 5, 6, 7, 8, 10, 11 Điều 29</w:t>
      </w:r>
      <w:r w:rsidRPr="00E77601">
        <w:rPr>
          <w:rFonts w:ascii="Times New Roman" w:hAnsi="Times New Roman" w:cs="Times New Roman"/>
          <w:sz w:val="28"/>
          <w:szCs w:val="28"/>
        </w:rPr>
        <w:t xml:space="preserve"> của Bộ luật tố tụng dân sự phải nộp tiền tạm ứng lệ phí phúc thẩm, trừ trường hợp không phải nộ</w:t>
      </w:r>
      <w:r w:rsidR="00BC0C6D" w:rsidRPr="00E77601">
        <w:rPr>
          <w:rFonts w:ascii="Times New Roman" w:hAnsi="Times New Roman" w:cs="Times New Roman"/>
          <w:sz w:val="28"/>
          <w:szCs w:val="28"/>
        </w:rPr>
        <w:t xml:space="preserve">p </w:t>
      </w:r>
      <w:r w:rsidRPr="00E77601">
        <w:rPr>
          <w:rFonts w:ascii="Times New Roman" w:hAnsi="Times New Roman" w:cs="Times New Roman"/>
          <w:sz w:val="28"/>
          <w:szCs w:val="28"/>
        </w:rPr>
        <w:t>tạm ứng lệ phí Tòa án hoặc được miễn nộp tiền tạm ứng lệ phí Tòa án theo quy định của Pháp lệnh này.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Người kháng cáo không phải chịu lệ phí phúc thẩm trong trường hợp yêu cầu kháng cáo của họ được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chấp nhận; phải chịu lệ phí phúc thẩm trong trường hợp yêu cầu kháng cáo của họ không được Tòa án chấp nhận.</w:t>
      </w:r>
    </w:p>
    <w:p w:rsidR="00334DA9" w:rsidRPr="00E77601" w:rsidRDefault="00254213"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sz w:val="28"/>
          <w:szCs w:val="28"/>
        </w:rPr>
        <w:t xml:space="preserve">Điều </w:t>
      </w:r>
      <w:r w:rsidRPr="00E77601">
        <w:rPr>
          <w:rFonts w:ascii="Times New Roman" w:hAnsi="Times New Roman" w:cs="Times New Roman"/>
          <w:b/>
          <w:bCs/>
          <w:strike/>
          <w:sz w:val="28"/>
          <w:szCs w:val="28"/>
        </w:rPr>
        <w:t>41</w:t>
      </w:r>
      <w:bookmarkStart w:id="0" w:name="dieu_149"/>
      <w:r w:rsidR="00334DA9" w:rsidRPr="00E77601">
        <w:rPr>
          <w:rFonts w:ascii="Times New Roman" w:hAnsi="Times New Roman" w:cs="Times New Roman"/>
          <w:b/>
          <w:sz w:val="28"/>
          <w:szCs w:val="28"/>
        </w:rPr>
        <w:t xml:space="preserve"> </w:t>
      </w:r>
      <w:r w:rsidR="00334DA9" w:rsidRPr="00E77601">
        <w:rPr>
          <w:rFonts w:ascii="Times New Roman" w:hAnsi="Times New Roman" w:cs="Times New Roman"/>
          <w:b/>
          <w:i/>
          <w:sz w:val="28"/>
          <w:szCs w:val="28"/>
        </w:rPr>
        <w:t>3</w:t>
      </w:r>
      <w:r w:rsidR="003D56AD">
        <w:rPr>
          <w:rFonts w:ascii="Times New Roman" w:hAnsi="Times New Roman" w:cs="Times New Roman"/>
          <w:b/>
          <w:i/>
          <w:sz w:val="28"/>
          <w:szCs w:val="28"/>
        </w:rPr>
        <w:t>8</w:t>
      </w:r>
      <w:r w:rsidR="00CC62CB" w:rsidRPr="00E77601">
        <w:rPr>
          <w:rFonts w:ascii="Times New Roman" w:hAnsi="Times New Roman" w:cs="Times New Roman"/>
          <w:b/>
          <w:i/>
          <w:sz w:val="28"/>
          <w:szCs w:val="28"/>
        </w:rPr>
        <w:t>.</w:t>
      </w:r>
      <w:proofErr w:type="gramEnd"/>
      <w:r w:rsidR="00334DA9" w:rsidRPr="00E77601">
        <w:rPr>
          <w:rFonts w:ascii="Times New Roman" w:hAnsi="Times New Roman" w:cs="Times New Roman"/>
          <w:b/>
          <w:sz w:val="28"/>
          <w:szCs w:val="28"/>
        </w:rPr>
        <w:t xml:space="preserve"> </w:t>
      </w:r>
      <w:r w:rsidR="00334DA9" w:rsidRPr="00E77601">
        <w:rPr>
          <w:rFonts w:ascii="Times New Roman" w:hAnsi="Times New Roman" w:cs="Times New Roman"/>
          <w:b/>
          <w:bCs/>
          <w:sz w:val="28"/>
          <w:szCs w:val="28"/>
        </w:rPr>
        <w:t>Nghĩa vụ chịu lệ phí</w:t>
      </w:r>
      <w:bookmarkEnd w:id="0"/>
    </w:p>
    <w:p w:rsidR="00334DA9" w:rsidRPr="00E77601" w:rsidRDefault="00334DA9"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lang w:val="vi-VN"/>
        </w:rPr>
        <w:t xml:space="preserve">Đối với yêu cầu công nhận thuận tình ly hôn, thỏa thuận nuôi con, chia tài sản khi ly hôn thì vợ, chồng có thể thỏa thuận về </w:t>
      </w:r>
      <w:r w:rsidRPr="00E77601">
        <w:rPr>
          <w:rFonts w:ascii="Times New Roman" w:hAnsi="Times New Roman" w:cs="Times New Roman"/>
          <w:sz w:val="28"/>
          <w:szCs w:val="28"/>
        </w:rPr>
        <w:t xml:space="preserve">việc chịu </w:t>
      </w:r>
      <w:r w:rsidRPr="00E77601">
        <w:rPr>
          <w:rFonts w:ascii="Times New Roman" w:hAnsi="Times New Roman" w:cs="Times New Roman"/>
          <w:sz w:val="28"/>
          <w:szCs w:val="28"/>
          <w:lang w:val="vi-VN"/>
        </w:rPr>
        <w:t xml:space="preserve">lệ phí, trừ trường hợp được miễn </w:t>
      </w:r>
      <w:r w:rsidRPr="00E77601">
        <w:rPr>
          <w:rFonts w:ascii="Times New Roman" w:hAnsi="Times New Roman" w:cs="Times New Roman"/>
          <w:sz w:val="28"/>
          <w:szCs w:val="28"/>
        </w:rPr>
        <w:t xml:space="preserve">hoặc không phải chịu </w:t>
      </w:r>
      <w:r w:rsidRPr="00E77601">
        <w:rPr>
          <w:rFonts w:ascii="Times New Roman" w:hAnsi="Times New Roman" w:cs="Times New Roman"/>
          <w:sz w:val="28"/>
          <w:szCs w:val="28"/>
          <w:lang w:val="vi-VN"/>
        </w:rPr>
        <w:t>lệ phí theo quy định của pháp luật.</w:t>
      </w:r>
    </w:p>
    <w:p w:rsidR="00334DA9" w:rsidRPr="00E77601" w:rsidRDefault="00334DA9"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lang w:val="vi-VN"/>
        </w:rPr>
        <w:t>Trường hợp vợ</w:t>
      </w:r>
      <w:r w:rsidRPr="00E77601">
        <w:rPr>
          <w:rFonts w:ascii="Times New Roman" w:hAnsi="Times New Roman" w:cs="Times New Roman"/>
          <w:sz w:val="28"/>
          <w:szCs w:val="28"/>
        </w:rPr>
        <w:t xml:space="preserve">, </w:t>
      </w:r>
      <w:r w:rsidRPr="00E77601">
        <w:rPr>
          <w:rFonts w:ascii="Times New Roman" w:hAnsi="Times New Roman" w:cs="Times New Roman"/>
          <w:sz w:val="28"/>
          <w:szCs w:val="28"/>
          <w:lang w:val="vi-VN"/>
        </w:rPr>
        <w:t xml:space="preserve">chồng không thỏa thuận được người có nghĩa vụ </w:t>
      </w:r>
      <w:r w:rsidRPr="00E77601">
        <w:rPr>
          <w:rFonts w:ascii="Times New Roman" w:hAnsi="Times New Roman" w:cs="Times New Roman"/>
          <w:sz w:val="28"/>
          <w:szCs w:val="28"/>
        </w:rPr>
        <w:t xml:space="preserve">chịu </w:t>
      </w:r>
      <w:r w:rsidRPr="00E77601">
        <w:rPr>
          <w:rFonts w:ascii="Times New Roman" w:hAnsi="Times New Roman" w:cs="Times New Roman"/>
          <w:sz w:val="28"/>
          <w:szCs w:val="28"/>
          <w:lang w:val="vi-VN"/>
        </w:rPr>
        <w:t xml:space="preserve">lệ phí thì mỗi người phải </w:t>
      </w:r>
      <w:r w:rsidRPr="00E77601">
        <w:rPr>
          <w:rFonts w:ascii="Times New Roman" w:hAnsi="Times New Roman" w:cs="Times New Roman"/>
          <w:sz w:val="28"/>
          <w:szCs w:val="28"/>
        </w:rPr>
        <w:t xml:space="preserve">chịu </w:t>
      </w:r>
      <w:r w:rsidRPr="00E77601">
        <w:rPr>
          <w:rFonts w:ascii="Times New Roman" w:hAnsi="Times New Roman" w:cs="Times New Roman"/>
          <w:sz w:val="28"/>
          <w:szCs w:val="28"/>
          <w:lang w:val="vi-VN"/>
        </w:rPr>
        <w:t>một nửa lệ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41</w:t>
      </w:r>
      <w:r w:rsidRPr="00E77601">
        <w:rPr>
          <w:rFonts w:ascii="Times New Roman" w:hAnsi="Times New Roman" w:cs="Times New Roman"/>
          <w:b/>
          <w:bCs/>
          <w:sz w:val="28"/>
          <w:szCs w:val="28"/>
        </w:rPr>
        <w:t xml:space="preserve"> </w:t>
      </w:r>
      <w:r w:rsidR="003D56AD" w:rsidRPr="003D56AD">
        <w:rPr>
          <w:rFonts w:ascii="Times New Roman" w:hAnsi="Times New Roman" w:cs="Times New Roman"/>
          <w:b/>
          <w:bCs/>
          <w:i/>
          <w:sz w:val="28"/>
          <w:szCs w:val="28"/>
        </w:rPr>
        <w:t>39</w:t>
      </w:r>
      <w:r w:rsidR="00334DA9"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Thời hạn nộp và mức tiền tạm ứng lệ phí sơ thẩm, phúc thẩm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Người phải nộp tiền tạm ứng lệ phí có nghĩa vụ nộp tiền tạm ứng lệ phí sơ thẩm, phúc thẩm trong thời hạn 05 ngày làm việc, kể từ ngày nhận được thông báo của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về việc nộp tiền tạm ứng lệ phí, trừ trường hợp có lý do chính đáng.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2. Người có nghĩa vụ nộp tiền tạm ứng lệ phí sơ thẩm, phúc thẩm giải quyết việc dân sự phải nộp tiền tạm ứng lệ phí sơ thẩm, phúc thẩm giải quyết việc dân sự bằng mức lệ phí giải quyết việc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MỤC 2.</w:t>
      </w:r>
      <w:proofErr w:type="gramEnd"/>
      <w:r w:rsidRPr="00E77601">
        <w:rPr>
          <w:rFonts w:ascii="Times New Roman" w:hAnsi="Times New Roman" w:cs="Times New Roman"/>
          <w:b/>
          <w:bCs/>
          <w:sz w:val="28"/>
          <w:szCs w:val="28"/>
        </w:rPr>
        <w:t xml:space="preserve"> CÁC LOẠI LỆ PHÍ TÒA </w:t>
      </w:r>
      <w:proofErr w:type="gramStart"/>
      <w:r w:rsidRPr="00E77601">
        <w:rPr>
          <w:rFonts w:ascii="Times New Roman" w:hAnsi="Times New Roman" w:cs="Times New Roman"/>
          <w:b/>
          <w:bCs/>
          <w:sz w:val="28"/>
          <w:szCs w:val="28"/>
        </w:rPr>
        <w:t>ÁN</w:t>
      </w:r>
      <w:proofErr w:type="gramEnd"/>
      <w:r w:rsidRPr="00E77601">
        <w:rPr>
          <w:rFonts w:ascii="Times New Roman" w:hAnsi="Times New Roman" w:cs="Times New Roman"/>
          <w:b/>
          <w:bCs/>
          <w:sz w:val="28"/>
          <w:szCs w:val="28"/>
        </w:rPr>
        <w:t xml:space="preserve"> KHÁC</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42</w:t>
      </w:r>
      <w:r w:rsidR="00334DA9" w:rsidRPr="00E77601">
        <w:rPr>
          <w:rFonts w:ascii="Times New Roman" w:hAnsi="Times New Roman" w:cs="Times New Roman"/>
          <w:b/>
          <w:bCs/>
          <w:sz w:val="28"/>
          <w:szCs w:val="28"/>
        </w:rPr>
        <w:t xml:space="preserve"> </w:t>
      </w:r>
      <w:r w:rsidR="00334DA9" w:rsidRPr="00E77601">
        <w:rPr>
          <w:rFonts w:ascii="Times New Roman" w:hAnsi="Times New Roman" w:cs="Times New Roman"/>
          <w:b/>
          <w:bCs/>
          <w:i/>
          <w:sz w:val="28"/>
          <w:szCs w:val="28"/>
        </w:rPr>
        <w:t>4</w:t>
      </w:r>
      <w:r w:rsidR="003D56AD">
        <w:rPr>
          <w:rFonts w:ascii="Times New Roman" w:hAnsi="Times New Roman" w:cs="Times New Roman"/>
          <w:b/>
          <w:bCs/>
          <w:i/>
          <w:sz w:val="28"/>
          <w:szCs w:val="28"/>
        </w:rPr>
        <w:t>0</w:t>
      </w:r>
      <w:r w:rsidR="00334DA9" w:rsidRPr="00E77601">
        <w:rPr>
          <w:rFonts w:ascii="Times New Roman" w:hAnsi="Times New Roman" w:cs="Times New Roman"/>
          <w:b/>
          <w:bCs/>
          <w:i/>
          <w:sz w:val="28"/>
          <w:szCs w:val="28"/>
        </w:rPr>
        <w:t>.</w:t>
      </w:r>
      <w:proofErr w:type="gramEnd"/>
      <w:r w:rsidRPr="00E77601">
        <w:rPr>
          <w:rFonts w:ascii="Times New Roman" w:hAnsi="Times New Roman" w:cs="Times New Roman"/>
          <w:b/>
          <w:bCs/>
          <w:sz w:val="28"/>
          <w:szCs w:val="28"/>
        </w:rPr>
        <w:t xml:space="preserve"> Lệ phí Tòa án giải quyết các việc dân sự liên quan đến hoạt động Trọng tài thương mại Việt Nam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Người nộp đơn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giải quyết các việc dân sự liên quan đến hoạt động Trọng tài thương mại Việt Nam phải nộp lệ</w:t>
      </w:r>
      <w:r w:rsidR="00BC0C6D" w:rsidRPr="00E77601">
        <w:rPr>
          <w:rFonts w:ascii="Times New Roman" w:hAnsi="Times New Roman" w:cs="Times New Roman"/>
          <w:sz w:val="28"/>
          <w:szCs w:val="28"/>
        </w:rPr>
        <w:t xml:space="preserve"> phí Tòa án trong</w:t>
      </w:r>
      <w:r w:rsidRPr="00E77601">
        <w:rPr>
          <w:rFonts w:ascii="Times New Roman" w:hAnsi="Times New Roman" w:cs="Times New Roman"/>
          <w:sz w:val="28"/>
          <w:szCs w:val="28"/>
        </w:rPr>
        <w:t xml:space="preserve"> trường hợp sau:</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Yêu cầu chỉ định, thay đổi trọng tài viên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2. Yêu cầu áp dụng, thay đổi, hủy bỏ biện pháp khẩn cấp tạm thời;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3. Yêu cầu hủy quyết định trọng tài;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4. Kháng cáo quyết định của Tòa án, nếu yêu cầu kháng cáo không được Tòa án chấp nhận;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5.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giải quyết các việc dân sự khác mà pháp luật về Trọng tài thương mại Việt Nam có quy định.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lastRenderedPageBreak/>
        <w:t>Điều 4</w:t>
      </w:r>
      <w:r w:rsidRPr="00E77601">
        <w:rPr>
          <w:rFonts w:ascii="Times New Roman" w:hAnsi="Times New Roman" w:cs="Times New Roman"/>
          <w:b/>
          <w:bCs/>
          <w:strike/>
          <w:sz w:val="28"/>
          <w:szCs w:val="28"/>
        </w:rPr>
        <w:t>3</w:t>
      </w:r>
      <w:r w:rsidRPr="00E77601">
        <w:rPr>
          <w:rFonts w:ascii="Times New Roman" w:hAnsi="Times New Roman" w:cs="Times New Roman"/>
          <w:b/>
          <w:bCs/>
          <w:sz w:val="28"/>
          <w:szCs w:val="28"/>
        </w:rPr>
        <w:t xml:space="preserve"> </w:t>
      </w:r>
      <w:r w:rsidR="00334DA9" w:rsidRPr="00E77601">
        <w:rPr>
          <w:rFonts w:ascii="Times New Roman" w:hAnsi="Times New Roman" w:cs="Times New Roman"/>
          <w:b/>
          <w:bCs/>
          <w:i/>
          <w:sz w:val="28"/>
          <w:szCs w:val="28"/>
        </w:rPr>
        <w:t>4</w:t>
      </w:r>
      <w:r w:rsidR="003D56AD">
        <w:rPr>
          <w:rFonts w:ascii="Times New Roman" w:hAnsi="Times New Roman" w:cs="Times New Roman"/>
          <w:b/>
          <w:bCs/>
          <w:i/>
          <w:sz w:val="28"/>
          <w:szCs w:val="28"/>
        </w:rPr>
        <w:t>1</w:t>
      </w:r>
      <w:r w:rsidR="00CC62CB" w:rsidRPr="00E77601">
        <w:rPr>
          <w:rFonts w:ascii="Times New Roman" w:hAnsi="Times New Roman" w:cs="Times New Roman"/>
          <w:b/>
          <w:bCs/>
          <w:i/>
          <w:sz w:val="28"/>
          <w:szCs w:val="28"/>
        </w:rPr>
        <w:t>.</w:t>
      </w:r>
      <w:proofErr w:type="gramEnd"/>
      <w:r w:rsidR="00334DA9"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 xml:space="preserve">Lệ phí công nhận và cho thi hành tại Việt Nam bản án, quyết định dân sự của Tòa án nước ngoài, quyết định của Trọng tài nước ngoài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1. Cá nhân, cơ quan, tổ chức phải nộp lệ phí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trong các trường hợp sau:</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a) Yêu cầu Tòa án Việt Nam công nhận và cho thi hành tại Việt Nam bản án, quyết định dân sự của Tòa án nước ngoài;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b)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Việt Nam không công nhận bản án, quyết định dân sự của Tòa án nước ngoài không có yêu cầu thi hành tại Việt Nam.</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c) Yêu cầu Tòa án Việt Nam công nhận và cho thi hành tại Việt Nam quyết định của Trọng tài nước ngoài;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d) Kháng cáo quyết định của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đối với yêu cầu quy định tại các điểm a, b và c khoản này, nếu yêu cầu kháng cáo của họ không được chấp nhận.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Khi chuyển hồ sơ cho Tòa án, cơ quan nhận đơn yêu cầu của đương sự phải gửi kèm chứng từ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lệ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44</w:t>
      </w:r>
      <w:r w:rsidR="00CC62CB" w:rsidRPr="00E77601">
        <w:rPr>
          <w:rFonts w:ascii="Times New Roman" w:hAnsi="Times New Roman" w:cs="Times New Roman"/>
          <w:b/>
          <w:bCs/>
          <w:sz w:val="28"/>
          <w:szCs w:val="28"/>
        </w:rPr>
        <w:t xml:space="preserve"> </w:t>
      </w:r>
      <w:r w:rsidR="00904F61" w:rsidRPr="00E77601">
        <w:rPr>
          <w:rFonts w:ascii="Times New Roman" w:hAnsi="Times New Roman" w:cs="Times New Roman"/>
          <w:b/>
          <w:bCs/>
          <w:i/>
          <w:sz w:val="28"/>
          <w:szCs w:val="28"/>
        </w:rPr>
        <w:t>4</w:t>
      </w:r>
      <w:r w:rsidR="003D56AD">
        <w:rPr>
          <w:rFonts w:ascii="Times New Roman" w:hAnsi="Times New Roman" w:cs="Times New Roman"/>
          <w:b/>
          <w:bCs/>
          <w:i/>
          <w:sz w:val="28"/>
          <w:szCs w:val="28"/>
        </w:rPr>
        <w:t>2</w:t>
      </w:r>
      <w:r w:rsidR="00CC62CB" w:rsidRPr="00E77601">
        <w:rPr>
          <w:rFonts w:ascii="Times New Roman" w:hAnsi="Times New Roman" w:cs="Times New Roman"/>
          <w:b/>
          <w:bCs/>
          <w:i/>
          <w:sz w:val="28"/>
          <w:szCs w:val="28"/>
        </w:rPr>
        <w:t>.</w:t>
      </w:r>
      <w:proofErr w:type="gramEnd"/>
      <w:r w:rsidR="00904F61"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 xml:space="preserve"> Lệ phí nộp đơn yêu cầu mở thủ tục phá sản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Chủ doanh nghiệp, đại diện hợp pháp của chủ doanh nghiệp, hợp tác xã, các cổ đông công ty cổ phần, thành viên hợp danh công ty hợp danh, các thành viên công ty trách nhiệm hữu hạn, các chủ nợ không có bảo đảm hoặc có bảo đảm một phần khi nộp đơn yêu cầu mở thủ tục phá sản đối với doanh nghiệp, hợp tác xã phải nộp lệ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45</w:t>
      </w:r>
      <w:r w:rsidR="00904F61" w:rsidRPr="00E77601">
        <w:rPr>
          <w:rFonts w:ascii="Times New Roman" w:hAnsi="Times New Roman" w:cs="Times New Roman"/>
          <w:b/>
          <w:bCs/>
          <w:sz w:val="28"/>
          <w:szCs w:val="28"/>
        </w:rPr>
        <w:t xml:space="preserve"> </w:t>
      </w:r>
      <w:r w:rsidR="00904F61" w:rsidRPr="00E77601">
        <w:rPr>
          <w:rFonts w:ascii="Times New Roman" w:hAnsi="Times New Roman" w:cs="Times New Roman"/>
          <w:b/>
          <w:bCs/>
          <w:i/>
          <w:sz w:val="28"/>
          <w:szCs w:val="28"/>
        </w:rPr>
        <w:t>4</w:t>
      </w:r>
      <w:r w:rsidR="003D56AD">
        <w:rPr>
          <w:rFonts w:ascii="Times New Roman" w:hAnsi="Times New Roman" w:cs="Times New Roman"/>
          <w:b/>
          <w:bCs/>
          <w:i/>
          <w:sz w:val="28"/>
          <w:szCs w:val="28"/>
        </w:rPr>
        <w:t>3</w:t>
      </w:r>
      <w:r w:rsidR="00CC62CB" w:rsidRPr="00E77601">
        <w:rPr>
          <w:rFonts w:ascii="Times New Roman" w:hAnsi="Times New Roman" w:cs="Times New Roman"/>
          <w:b/>
          <w:bCs/>
          <w:i/>
          <w:sz w:val="28"/>
          <w:szCs w:val="28"/>
        </w:rPr>
        <w:t>.</w:t>
      </w:r>
      <w:proofErr w:type="gramEnd"/>
      <w:r w:rsidRPr="00E77601">
        <w:rPr>
          <w:rFonts w:ascii="Times New Roman" w:hAnsi="Times New Roman" w:cs="Times New Roman"/>
          <w:b/>
          <w:bCs/>
          <w:sz w:val="28"/>
          <w:szCs w:val="28"/>
        </w:rPr>
        <w:t xml:space="preserve"> Lệ phí xét tính hợp pháp của cuộc đình công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Người sử dụng </w:t>
      </w:r>
      <w:proofErr w:type="gramStart"/>
      <w:r w:rsidRPr="00E77601">
        <w:rPr>
          <w:rFonts w:ascii="Times New Roman" w:hAnsi="Times New Roman" w:cs="Times New Roman"/>
          <w:sz w:val="28"/>
          <w:szCs w:val="28"/>
        </w:rPr>
        <w:t>lao</w:t>
      </w:r>
      <w:proofErr w:type="gramEnd"/>
      <w:r w:rsidRPr="00E77601">
        <w:rPr>
          <w:rFonts w:ascii="Times New Roman" w:hAnsi="Times New Roman" w:cs="Times New Roman"/>
          <w:sz w:val="28"/>
          <w:szCs w:val="28"/>
        </w:rPr>
        <w:t xml:space="preserve"> động nộp đơn yêu cầu Tòa án xét tính hợp pháp của cuộc đình công phải nộp lệ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 xml:space="preserve">Điều </w:t>
      </w:r>
      <w:r w:rsidRPr="00E77601">
        <w:rPr>
          <w:rFonts w:ascii="Times New Roman" w:hAnsi="Times New Roman" w:cs="Times New Roman"/>
          <w:b/>
          <w:bCs/>
          <w:strike/>
          <w:sz w:val="28"/>
          <w:szCs w:val="28"/>
        </w:rPr>
        <w:t>46</w:t>
      </w:r>
      <w:r w:rsidRPr="00E77601">
        <w:rPr>
          <w:rFonts w:ascii="Times New Roman" w:hAnsi="Times New Roman" w:cs="Times New Roman"/>
          <w:b/>
          <w:bCs/>
          <w:sz w:val="28"/>
          <w:szCs w:val="28"/>
        </w:rPr>
        <w:t xml:space="preserve"> </w:t>
      </w:r>
      <w:r w:rsidR="00904F61" w:rsidRPr="00E77601">
        <w:rPr>
          <w:rFonts w:ascii="Times New Roman" w:hAnsi="Times New Roman" w:cs="Times New Roman"/>
          <w:b/>
          <w:bCs/>
          <w:i/>
          <w:sz w:val="28"/>
          <w:szCs w:val="28"/>
        </w:rPr>
        <w:t>4</w:t>
      </w:r>
      <w:r w:rsidR="003D56AD">
        <w:rPr>
          <w:rFonts w:ascii="Times New Roman" w:hAnsi="Times New Roman" w:cs="Times New Roman"/>
          <w:b/>
          <w:bCs/>
          <w:i/>
          <w:sz w:val="28"/>
          <w:szCs w:val="28"/>
        </w:rPr>
        <w:t>4</w:t>
      </w:r>
      <w:r w:rsidR="00904F61" w:rsidRPr="00E77601">
        <w:rPr>
          <w:rFonts w:ascii="Times New Roman" w:hAnsi="Times New Roman" w:cs="Times New Roman"/>
          <w:b/>
          <w:bCs/>
          <w:i/>
          <w:sz w:val="28"/>
          <w:szCs w:val="28"/>
        </w:rPr>
        <w:t>.</w:t>
      </w:r>
      <w:proofErr w:type="gramEnd"/>
      <w:r w:rsidR="00904F61"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Lệ phí bắt giữ tàu biển, tàu bay</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Người nộp đơn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bắt giữ tàu biển, tàu bay phải nộp lệ phí bắt giữ tàu biển, tàu bay.</w:t>
      </w:r>
    </w:p>
    <w:p w:rsidR="00A13127" w:rsidRPr="00E77601" w:rsidRDefault="00A13127" w:rsidP="00E77601">
      <w:pPr>
        <w:spacing w:before="120" w:after="0" w:line="240" w:lineRule="auto"/>
        <w:ind w:firstLine="720"/>
        <w:jc w:val="both"/>
        <w:rPr>
          <w:rFonts w:ascii="Times New Roman" w:hAnsi="Times New Roman" w:cs="Times New Roman"/>
          <w:b/>
          <w:i/>
          <w:sz w:val="28"/>
          <w:szCs w:val="28"/>
          <w:lang w:val="nl-NL"/>
        </w:rPr>
      </w:pPr>
      <w:proofErr w:type="gramStart"/>
      <w:r w:rsidRPr="00E77601">
        <w:rPr>
          <w:rFonts w:ascii="Times New Roman" w:hAnsi="Times New Roman" w:cs="Times New Roman"/>
          <w:b/>
          <w:bCs/>
          <w:i/>
          <w:sz w:val="28"/>
          <w:szCs w:val="28"/>
        </w:rPr>
        <w:t>Điề</w:t>
      </w:r>
      <w:r w:rsidR="00904F61" w:rsidRPr="00E77601">
        <w:rPr>
          <w:rFonts w:ascii="Times New Roman" w:hAnsi="Times New Roman" w:cs="Times New Roman"/>
          <w:b/>
          <w:bCs/>
          <w:i/>
          <w:sz w:val="28"/>
          <w:szCs w:val="28"/>
        </w:rPr>
        <w:t>u 4</w:t>
      </w:r>
      <w:r w:rsidR="003D56AD">
        <w:rPr>
          <w:rFonts w:ascii="Times New Roman" w:hAnsi="Times New Roman" w:cs="Times New Roman"/>
          <w:b/>
          <w:bCs/>
          <w:i/>
          <w:sz w:val="28"/>
          <w:szCs w:val="28"/>
        </w:rPr>
        <w:t>5</w:t>
      </w:r>
      <w:r w:rsidRPr="00E77601">
        <w:rPr>
          <w:rFonts w:ascii="Times New Roman" w:hAnsi="Times New Roman" w:cs="Times New Roman"/>
          <w:b/>
          <w:bCs/>
          <w:i/>
          <w:sz w:val="28"/>
          <w:szCs w:val="28"/>
        </w:rPr>
        <w:t>.</w:t>
      </w:r>
      <w:proofErr w:type="gramEnd"/>
      <w:r w:rsidRPr="00E77601">
        <w:rPr>
          <w:rFonts w:ascii="Times New Roman" w:hAnsi="Times New Roman" w:cs="Times New Roman"/>
          <w:b/>
          <w:bCs/>
          <w:i/>
          <w:sz w:val="28"/>
          <w:szCs w:val="28"/>
        </w:rPr>
        <w:t xml:space="preserve"> Lệ phí ủy thác tư pháp ra nước ngoài </w:t>
      </w:r>
    </w:p>
    <w:p w:rsidR="00CC62CB" w:rsidRPr="00E77601" w:rsidRDefault="00A13127" w:rsidP="00E77601">
      <w:pPr>
        <w:spacing w:before="120" w:after="0" w:line="240" w:lineRule="auto"/>
        <w:ind w:firstLine="720"/>
        <w:jc w:val="both"/>
        <w:rPr>
          <w:rFonts w:ascii="Times New Roman" w:hAnsi="Times New Roman" w:cs="Times New Roman"/>
          <w:b/>
          <w:bCs/>
          <w:i/>
          <w:sz w:val="28"/>
          <w:szCs w:val="28"/>
        </w:rPr>
      </w:pPr>
      <w:r w:rsidRPr="00E77601">
        <w:rPr>
          <w:rFonts w:ascii="Times New Roman" w:hAnsi="Times New Roman" w:cs="Times New Roman"/>
          <w:b/>
          <w:i/>
          <w:sz w:val="28"/>
          <w:szCs w:val="28"/>
        </w:rPr>
        <w:t xml:space="preserve">Cá nhân, cơ quan, tổ chức phải nộp lệ phí </w:t>
      </w:r>
      <w:r w:rsidRPr="00E77601">
        <w:rPr>
          <w:rFonts w:ascii="Times New Roman" w:hAnsi="Times New Roman" w:cs="Times New Roman"/>
          <w:b/>
          <w:bCs/>
          <w:i/>
          <w:sz w:val="28"/>
          <w:szCs w:val="28"/>
        </w:rPr>
        <w:t xml:space="preserve">ủy thác tư pháp ra nước ngoài khi yêu cầu Tòa </w:t>
      </w:r>
      <w:proofErr w:type="gramStart"/>
      <w:r w:rsidRPr="00E77601">
        <w:rPr>
          <w:rFonts w:ascii="Times New Roman" w:hAnsi="Times New Roman" w:cs="Times New Roman"/>
          <w:b/>
          <w:bCs/>
          <w:i/>
          <w:sz w:val="28"/>
          <w:szCs w:val="28"/>
        </w:rPr>
        <w:t>án</w:t>
      </w:r>
      <w:proofErr w:type="gramEnd"/>
      <w:r w:rsidRPr="00E77601">
        <w:rPr>
          <w:rFonts w:ascii="Times New Roman" w:hAnsi="Times New Roman" w:cs="Times New Roman"/>
          <w:b/>
          <w:bCs/>
          <w:i/>
          <w:sz w:val="28"/>
          <w:szCs w:val="28"/>
        </w:rPr>
        <w:t xml:space="preserve"> thực hiện ủy thác tư pháp ra nước ngoài.</w:t>
      </w:r>
    </w:p>
    <w:p w:rsidR="00CC62CB" w:rsidRPr="00E77601" w:rsidRDefault="00CC62CB" w:rsidP="00E77601">
      <w:pPr>
        <w:spacing w:before="120" w:after="0" w:line="240" w:lineRule="auto"/>
        <w:ind w:firstLine="720"/>
        <w:jc w:val="both"/>
        <w:rPr>
          <w:rFonts w:ascii="Times New Roman" w:hAnsi="Times New Roman" w:cs="Times New Roman"/>
          <w:b/>
          <w:bCs/>
          <w:i/>
          <w:sz w:val="28"/>
          <w:szCs w:val="28"/>
        </w:rPr>
      </w:pPr>
      <w:r w:rsidRPr="00E77601">
        <w:rPr>
          <w:rFonts w:ascii="Times New Roman" w:hAnsi="Times New Roman" w:cs="Times New Roman"/>
          <w:b/>
          <w:i/>
          <w:sz w:val="28"/>
          <w:szCs w:val="28"/>
        </w:rPr>
        <w:t xml:space="preserve">Khi chuyển hồ sơ cho Tòa án, cơ quan nhận đơn yêu cầu của đương sự phải gửi kèm chứng từ </w:t>
      </w:r>
      <w:proofErr w:type="gramStart"/>
      <w:r w:rsidRPr="00E77601">
        <w:rPr>
          <w:rFonts w:ascii="Times New Roman" w:hAnsi="Times New Roman" w:cs="Times New Roman"/>
          <w:b/>
          <w:i/>
          <w:sz w:val="28"/>
          <w:szCs w:val="28"/>
        </w:rPr>
        <w:t>thu</w:t>
      </w:r>
      <w:proofErr w:type="gramEnd"/>
      <w:r w:rsidRPr="00E77601">
        <w:rPr>
          <w:rFonts w:ascii="Times New Roman" w:hAnsi="Times New Roman" w:cs="Times New Roman"/>
          <w:b/>
          <w:i/>
          <w:sz w:val="28"/>
          <w:szCs w:val="28"/>
        </w:rPr>
        <w:t xml:space="preserve"> lệ phí.</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w:t>
      </w:r>
      <w:r w:rsidR="003D56AD">
        <w:rPr>
          <w:rFonts w:ascii="Times New Roman" w:hAnsi="Times New Roman" w:cs="Times New Roman"/>
          <w:b/>
          <w:bCs/>
          <w:sz w:val="28"/>
          <w:szCs w:val="28"/>
        </w:rPr>
        <w:t>u 46</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Lệ phí thực hiện ủy thác tư pháp của Tòa án nước ngoài tạ</w:t>
      </w:r>
      <w:r w:rsidR="00B36926">
        <w:rPr>
          <w:rFonts w:ascii="Times New Roman" w:hAnsi="Times New Roman" w:cs="Times New Roman"/>
          <w:b/>
          <w:bCs/>
          <w:sz w:val="28"/>
          <w:szCs w:val="28"/>
        </w:rPr>
        <w:t>i VN</w:t>
      </w:r>
      <w:r w:rsidRPr="00E77601">
        <w:rPr>
          <w:rFonts w:ascii="Times New Roman" w:hAnsi="Times New Roman" w:cs="Times New Roman"/>
          <w:b/>
          <w:bCs/>
          <w:sz w:val="28"/>
          <w:szCs w:val="28"/>
        </w:rPr>
        <w:t xml:space="preserve">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Bên nước ngoài ủy thác tư pháp cho tòa án Việt Nam tiến hành một số hoạt động tố tụng dân sự phải nộp lệ phí, trừ trường hợp điều ước quốc tế mà nước Cộng hòa xã hội chủ nghĩa Việt Nam là thành viên có quy định khác.</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w:t>
      </w:r>
      <w:r w:rsidR="003D56AD">
        <w:rPr>
          <w:rFonts w:ascii="Times New Roman" w:hAnsi="Times New Roman" w:cs="Times New Roman"/>
          <w:b/>
          <w:bCs/>
          <w:sz w:val="28"/>
          <w:szCs w:val="28"/>
        </w:rPr>
        <w:t xml:space="preserve"> 47</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Lệ phí cấp bản sao giấy tờ, sao chụp tài liệu tại Tòa án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Người yêu cầu 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cấp bản sao giấy tờ, sao chụp tài liệu phải nộp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lastRenderedPageBreak/>
        <w:t xml:space="preserve">Điều </w:t>
      </w:r>
      <w:r w:rsidR="003D56AD">
        <w:rPr>
          <w:rFonts w:ascii="Times New Roman" w:hAnsi="Times New Roman" w:cs="Times New Roman"/>
          <w:b/>
          <w:bCs/>
          <w:sz w:val="28"/>
          <w:szCs w:val="28"/>
        </w:rPr>
        <w:t>48</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Thời hạn nộp các loại lệ phí Tòa án khác </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Người yêu cầu Tòa án giải quyết các việc quy định tại các điều từ Điều 42 đến Điều 48 của Pháp lệnh này phải nộp lệ phí cho cơ quan có thẩm quyền quy định tại Điều 9 của Pháp lệnh này trong thời hạn do pháp luật quy định.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2. Người kháng cáo quyết định của Tòa án quy định tại khoản 4 Điều 42, điểm d khoản 1 Điều 43 của Pháp lệnh này phải nộp tiền tạm ứng lệ phí kháng cáo trong thời hạn 05 ngày làm việc, kể từ ngày nhận được thông báo của Tòa án về việc nộp lệ phí kháng cáo, trừ trường hợp có lý do chính đáng.</w:t>
      </w:r>
    </w:p>
    <w:p w:rsidR="00A13127" w:rsidRPr="00E77601" w:rsidRDefault="00A13127" w:rsidP="00E77601">
      <w:pPr>
        <w:spacing w:before="120"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Chương 6</w:t>
      </w:r>
    </w:p>
    <w:p w:rsidR="00A13127" w:rsidRPr="00E77601" w:rsidRDefault="00A13127" w:rsidP="00B36926">
      <w:pPr>
        <w:spacing w:after="0" w:line="240" w:lineRule="auto"/>
        <w:jc w:val="center"/>
        <w:rPr>
          <w:rFonts w:ascii="Times New Roman" w:hAnsi="Times New Roman" w:cs="Times New Roman"/>
          <w:sz w:val="28"/>
          <w:szCs w:val="28"/>
        </w:rPr>
      </w:pPr>
      <w:r w:rsidRPr="00E77601">
        <w:rPr>
          <w:rFonts w:ascii="Times New Roman" w:hAnsi="Times New Roman" w:cs="Times New Roman"/>
          <w:b/>
          <w:bCs/>
          <w:sz w:val="28"/>
          <w:szCs w:val="28"/>
        </w:rPr>
        <w:t>KHIẾU NẠI VÀ ĐIỀU KHOẢN THI HÀNH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w:t>
      </w:r>
      <w:r w:rsidR="00CC62CB" w:rsidRPr="00E77601">
        <w:rPr>
          <w:rFonts w:ascii="Times New Roman" w:hAnsi="Times New Roman" w:cs="Times New Roman"/>
          <w:b/>
          <w:bCs/>
          <w:sz w:val="28"/>
          <w:szCs w:val="28"/>
        </w:rPr>
        <w:t xml:space="preserve"> </w:t>
      </w:r>
      <w:r w:rsidR="003D56AD">
        <w:rPr>
          <w:rFonts w:ascii="Times New Roman" w:hAnsi="Times New Roman" w:cs="Times New Roman"/>
          <w:b/>
          <w:bCs/>
          <w:sz w:val="28"/>
          <w:szCs w:val="28"/>
        </w:rPr>
        <w:t>49</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Giải quyết khiếu nại về án phí, lệ phí Tòa án</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1. Cá nhân, cơ quan, tổ chức có quyền khiếu nại quyết định, hành vi của cơ quan, người có thẩm quyền về tiền tạm ứng án phí, tiền tạm ứng lệ phí, án phí, lệ phí Tòa án khi có căn cứ cho rằng quyết định, hành vi đó là trái pháp luật, xâm phạm quyền và lợi ích hợp pháp của mình.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2. Khiếu nại đối với quyết định, hành </w:t>
      </w:r>
      <w:proofErr w:type="gramStart"/>
      <w:r w:rsidRPr="00E77601">
        <w:rPr>
          <w:rFonts w:ascii="Times New Roman" w:hAnsi="Times New Roman" w:cs="Times New Roman"/>
          <w:sz w:val="28"/>
          <w:szCs w:val="28"/>
        </w:rPr>
        <w:t>vi</w:t>
      </w:r>
      <w:proofErr w:type="gramEnd"/>
      <w:r w:rsidRPr="00E77601">
        <w:rPr>
          <w:rFonts w:ascii="Times New Roman" w:hAnsi="Times New Roman" w:cs="Times New Roman"/>
          <w:sz w:val="28"/>
          <w:szCs w:val="28"/>
        </w:rPr>
        <w:t xml:space="preserve"> của Thủ trưởng Cơ quan thi hành án dân sự, Chấp hành viên về án phí, lệ phí Tòa án được giải quyết theo quy định của pháp luật thi hành án dân sự.</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3. Cá nhân, cơ quan, tổ chức có quyền khiếu nại đến Chánh án Tòa án cấp sơ thẩm trong thời hạn 03 ngày làm việc, kể từ ngày nhận được thông báo của Tòa án về nộ</w:t>
      </w:r>
      <w:r w:rsidR="00B36926">
        <w:rPr>
          <w:rFonts w:ascii="Times New Roman" w:hAnsi="Times New Roman" w:cs="Times New Roman"/>
          <w:sz w:val="28"/>
          <w:szCs w:val="28"/>
        </w:rPr>
        <w:t xml:space="preserve">p </w:t>
      </w:r>
      <w:r w:rsidRPr="00E77601">
        <w:rPr>
          <w:rFonts w:ascii="Times New Roman" w:hAnsi="Times New Roman" w:cs="Times New Roman"/>
          <w:sz w:val="28"/>
          <w:szCs w:val="28"/>
        </w:rPr>
        <w:t>tạm ứ</w:t>
      </w:r>
      <w:r w:rsidR="00B36926">
        <w:rPr>
          <w:rFonts w:ascii="Times New Roman" w:hAnsi="Times New Roman" w:cs="Times New Roman"/>
          <w:sz w:val="28"/>
          <w:szCs w:val="28"/>
        </w:rPr>
        <w:t xml:space="preserve">ng án phí, </w:t>
      </w:r>
      <w:r w:rsidRPr="00E77601">
        <w:rPr>
          <w:rFonts w:ascii="Times New Roman" w:hAnsi="Times New Roman" w:cs="Times New Roman"/>
          <w:sz w:val="28"/>
          <w:szCs w:val="28"/>
        </w:rPr>
        <w:t>tạm ứng lệ phí, lệ phí Tòa án, Chánh án Tòa án cấp sơ thẩm phải xem xét giải quyết khiếu nại trong thời hạn 03 ngày làm việc, kể từ ngày nhậ</w:t>
      </w:r>
      <w:r w:rsidR="00B36926">
        <w:rPr>
          <w:rFonts w:ascii="Times New Roman" w:hAnsi="Times New Roman" w:cs="Times New Roman"/>
          <w:sz w:val="28"/>
          <w:szCs w:val="28"/>
        </w:rPr>
        <w:t xml:space="preserve">n </w:t>
      </w:r>
      <w:r w:rsidRPr="00E77601">
        <w:rPr>
          <w:rFonts w:ascii="Times New Roman" w:hAnsi="Times New Roman" w:cs="Times New Roman"/>
          <w:sz w:val="28"/>
          <w:szCs w:val="28"/>
        </w:rPr>
        <w:t xml:space="preserve">đơn khiếu nại. Quyết định của Chánh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Tòa án cấp sơ thẩm là quyết định cuối cùng.</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Khiếu nại về án phí, lệ phí Tòa án trong bản án, quyết định của Tòa án được giải quyết </w:t>
      </w:r>
      <w:proofErr w:type="gramStart"/>
      <w:r w:rsidRPr="00E77601">
        <w:rPr>
          <w:rFonts w:ascii="Times New Roman" w:hAnsi="Times New Roman" w:cs="Times New Roman"/>
          <w:sz w:val="28"/>
          <w:szCs w:val="28"/>
        </w:rPr>
        <w:t>theo</w:t>
      </w:r>
      <w:proofErr w:type="gramEnd"/>
      <w:r w:rsidRPr="00E77601">
        <w:rPr>
          <w:rFonts w:ascii="Times New Roman" w:hAnsi="Times New Roman" w:cs="Times New Roman"/>
          <w:sz w:val="28"/>
          <w:szCs w:val="28"/>
        </w:rPr>
        <w:t xml:space="preserve"> quy định của pháp luật tố tụng dân sự, tố tụng hình sự hoặc tố tụng hành chính.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 xml:space="preserve">4. Khiếu nại về việc </w:t>
      </w:r>
      <w:proofErr w:type="gramStart"/>
      <w:r w:rsidRPr="00E77601">
        <w:rPr>
          <w:rFonts w:ascii="Times New Roman" w:hAnsi="Times New Roman" w:cs="Times New Roman"/>
          <w:sz w:val="28"/>
          <w:szCs w:val="28"/>
        </w:rPr>
        <w:t>thu</w:t>
      </w:r>
      <w:proofErr w:type="gramEnd"/>
      <w:r w:rsidRPr="00E77601">
        <w:rPr>
          <w:rFonts w:ascii="Times New Roman" w:hAnsi="Times New Roman" w:cs="Times New Roman"/>
          <w:sz w:val="28"/>
          <w:szCs w:val="28"/>
        </w:rPr>
        <w:t xml:space="preserve"> lệ phí Tòa án của Bộ Tư pháp được giải quyết theo quy định của pháp luật về khiếu nại.</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w:t>
      </w:r>
      <w:r w:rsidR="00CC62CB" w:rsidRPr="00E77601">
        <w:rPr>
          <w:rFonts w:ascii="Times New Roman" w:hAnsi="Times New Roman" w:cs="Times New Roman"/>
          <w:b/>
          <w:bCs/>
          <w:sz w:val="28"/>
          <w:szCs w:val="28"/>
        </w:rPr>
        <w:t xml:space="preserve"> </w:t>
      </w:r>
      <w:r w:rsidRPr="00E77601">
        <w:rPr>
          <w:rFonts w:ascii="Times New Roman" w:hAnsi="Times New Roman" w:cs="Times New Roman"/>
          <w:b/>
          <w:bCs/>
          <w:sz w:val="28"/>
          <w:szCs w:val="28"/>
        </w:rPr>
        <w:t>5</w:t>
      </w:r>
      <w:r w:rsidR="003D56AD">
        <w:rPr>
          <w:rFonts w:ascii="Times New Roman" w:hAnsi="Times New Roman" w:cs="Times New Roman"/>
          <w:b/>
          <w:bCs/>
          <w:sz w:val="28"/>
          <w:szCs w:val="28"/>
        </w:rPr>
        <w:t>0</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Hiệu lực thi hành</w:t>
      </w:r>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sz w:val="28"/>
          <w:szCs w:val="28"/>
        </w:rPr>
        <w:t>Pháp lệnh này có hiệu lực thi hành từ ngày     tháng    năm 2016.</w:t>
      </w:r>
      <w:proofErr w:type="gramEnd"/>
    </w:p>
    <w:p w:rsidR="00A13127" w:rsidRPr="00E77601" w:rsidRDefault="00A13127" w:rsidP="00E77601">
      <w:pPr>
        <w:spacing w:before="120" w:after="0" w:line="240" w:lineRule="auto"/>
        <w:ind w:firstLine="720"/>
        <w:jc w:val="both"/>
        <w:rPr>
          <w:rFonts w:ascii="Times New Roman" w:hAnsi="Times New Roman" w:cs="Times New Roman"/>
          <w:sz w:val="28"/>
          <w:szCs w:val="28"/>
        </w:rPr>
      </w:pPr>
      <w:proofErr w:type="gramStart"/>
      <w:r w:rsidRPr="00E77601">
        <w:rPr>
          <w:rFonts w:ascii="Times New Roman" w:hAnsi="Times New Roman" w:cs="Times New Roman"/>
          <w:b/>
          <w:bCs/>
          <w:sz w:val="28"/>
          <w:szCs w:val="28"/>
        </w:rPr>
        <w:t>Điều 5</w:t>
      </w:r>
      <w:r w:rsidR="003D56AD">
        <w:rPr>
          <w:rFonts w:ascii="Times New Roman" w:hAnsi="Times New Roman" w:cs="Times New Roman"/>
          <w:b/>
          <w:bCs/>
          <w:sz w:val="28"/>
          <w:szCs w:val="28"/>
        </w:rPr>
        <w:t>1</w:t>
      </w:r>
      <w:r w:rsidRPr="00E77601">
        <w:rPr>
          <w:rFonts w:ascii="Times New Roman" w:hAnsi="Times New Roman" w:cs="Times New Roman"/>
          <w:b/>
          <w:bCs/>
          <w:sz w:val="28"/>
          <w:szCs w:val="28"/>
        </w:rPr>
        <w:t>.</w:t>
      </w:r>
      <w:proofErr w:type="gramEnd"/>
      <w:r w:rsidRPr="00E77601">
        <w:rPr>
          <w:rFonts w:ascii="Times New Roman" w:hAnsi="Times New Roman" w:cs="Times New Roman"/>
          <w:b/>
          <w:bCs/>
          <w:sz w:val="28"/>
          <w:szCs w:val="28"/>
        </w:rPr>
        <w:t xml:space="preserve"> Hướng dẫn thi hành</w:t>
      </w:r>
    </w:p>
    <w:p w:rsidR="00A13127" w:rsidRDefault="00A13127" w:rsidP="00E77601">
      <w:pPr>
        <w:spacing w:before="120" w:after="0" w:line="240" w:lineRule="auto"/>
        <w:ind w:firstLine="720"/>
        <w:jc w:val="both"/>
        <w:rPr>
          <w:rFonts w:ascii="Times New Roman" w:hAnsi="Times New Roman" w:cs="Times New Roman"/>
          <w:sz w:val="28"/>
          <w:szCs w:val="28"/>
        </w:rPr>
      </w:pPr>
      <w:r w:rsidRPr="00E77601">
        <w:rPr>
          <w:rFonts w:ascii="Times New Roman" w:hAnsi="Times New Roman" w:cs="Times New Roman"/>
          <w:sz w:val="28"/>
          <w:szCs w:val="28"/>
        </w:rPr>
        <w:t>Chính phủ</w:t>
      </w:r>
      <w:r w:rsidR="00E77601" w:rsidRPr="00E77601">
        <w:rPr>
          <w:rFonts w:ascii="Times New Roman" w:hAnsi="Times New Roman" w:cs="Times New Roman"/>
          <w:sz w:val="28"/>
          <w:szCs w:val="28"/>
        </w:rPr>
        <w:t xml:space="preserve">, </w:t>
      </w:r>
      <w:r w:rsidRPr="00E77601">
        <w:rPr>
          <w:rFonts w:ascii="Times New Roman" w:hAnsi="Times New Roman" w:cs="Times New Roman"/>
          <w:sz w:val="28"/>
          <w:szCs w:val="28"/>
        </w:rPr>
        <w:t xml:space="preserve">Tòa </w:t>
      </w:r>
      <w:proofErr w:type="gramStart"/>
      <w:r w:rsidRPr="00E77601">
        <w:rPr>
          <w:rFonts w:ascii="Times New Roman" w:hAnsi="Times New Roman" w:cs="Times New Roman"/>
          <w:sz w:val="28"/>
          <w:szCs w:val="28"/>
        </w:rPr>
        <w:t>án</w:t>
      </w:r>
      <w:proofErr w:type="gramEnd"/>
      <w:r w:rsidRPr="00E77601">
        <w:rPr>
          <w:rFonts w:ascii="Times New Roman" w:hAnsi="Times New Roman" w:cs="Times New Roman"/>
          <w:sz w:val="28"/>
          <w:szCs w:val="28"/>
        </w:rPr>
        <w:t xml:space="preserve"> nhân dân tối cao, Viện kiểm sát nhân dân tối cao trong phạm vi nhiệm vụ, quyền hạn của mình có trách nhiệm hướng dẫn thi hành Pháp lệnh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E77601" w:rsidTr="00E77601">
        <w:tc>
          <w:tcPr>
            <w:tcW w:w="4932" w:type="dxa"/>
          </w:tcPr>
          <w:p w:rsidR="00E77601" w:rsidRDefault="00E77601" w:rsidP="00E77601">
            <w:pPr>
              <w:spacing w:before="120"/>
              <w:jc w:val="both"/>
              <w:rPr>
                <w:rFonts w:ascii="Times New Roman" w:hAnsi="Times New Roman" w:cs="Times New Roman"/>
                <w:sz w:val="28"/>
                <w:szCs w:val="28"/>
              </w:rPr>
            </w:pPr>
          </w:p>
        </w:tc>
        <w:tc>
          <w:tcPr>
            <w:tcW w:w="4932" w:type="dxa"/>
          </w:tcPr>
          <w:p w:rsidR="00E77601" w:rsidRDefault="00E77601" w:rsidP="00E77601">
            <w:pPr>
              <w:jc w:val="center"/>
              <w:rPr>
                <w:rFonts w:ascii="Times New Roman" w:hAnsi="Times New Roman" w:cs="Times New Roman"/>
                <w:b/>
                <w:bCs/>
                <w:sz w:val="26"/>
                <w:szCs w:val="26"/>
              </w:rPr>
            </w:pPr>
            <w:r w:rsidRPr="00A13127">
              <w:rPr>
                <w:rFonts w:ascii="Times New Roman" w:hAnsi="Times New Roman" w:cs="Times New Roman"/>
                <w:b/>
                <w:bCs/>
                <w:sz w:val="26"/>
                <w:szCs w:val="26"/>
              </w:rPr>
              <w:t>TM. ỦY BAN THƯỜNG VỤ QUỐC HỘI</w:t>
            </w:r>
          </w:p>
          <w:p w:rsidR="00E77601" w:rsidRDefault="00E77601" w:rsidP="00E77601">
            <w:pPr>
              <w:jc w:val="center"/>
              <w:rPr>
                <w:rFonts w:ascii="Times New Roman" w:hAnsi="Times New Roman" w:cs="Times New Roman"/>
                <w:b/>
                <w:bCs/>
                <w:sz w:val="26"/>
                <w:szCs w:val="26"/>
              </w:rPr>
            </w:pPr>
            <w:r w:rsidRPr="00A13127">
              <w:rPr>
                <w:rFonts w:ascii="Times New Roman" w:hAnsi="Times New Roman" w:cs="Times New Roman"/>
                <w:b/>
                <w:bCs/>
                <w:sz w:val="26"/>
                <w:szCs w:val="26"/>
              </w:rPr>
              <w:t>CHỦ TỊCH</w:t>
            </w:r>
          </w:p>
          <w:p w:rsidR="00E77601" w:rsidRDefault="00E77601" w:rsidP="00E77601">
            <w:pPr>
              <w:spacing w:before="120"/>
              <w:jc w:val="both"/>
              <w:rPr>
                <w:rFonts w:ascii="Times New Roman" w:hAnsi="Times New Roman" w:cs="Times New Roman"/>
                <w:sz w:val="28"/>
                <w:szCs w:val="28"/>
              </w:rPr>
            </w:pPr>
            <w:r w:rsidRPr="00A13127">
              <w:rPr>
                <w:rFonts w:ascii="Times New Roman" w:hAnsi="Times New Roman" w:cs="Times New Roman"/>
                <w:b/>
                <w:bCs/>
                <w:sz w:val="26"/>
                <w:szCs w:val="26"/>
              </w:rPr>
              <w:br/>
            </w:r>
          </w:p>
        </w:tc>
      </w:tr>
    </w:tbl>
    <w:p w:rsidR="00342874" w:rsidRDefault="00342874" w:rsidP="00E77601">
      <w:pPr>
        <w:spacing w:before="120" w:after="0" w:line="240" w:lineRule="auto"/>
        <w:jc w:val="center"/>
        <w:rPr>
          <w:rFonts w:ascii="Times New Roman" w:hAnsi="Times New Roman" w:cs="Times New Roman"/>
          <w:b/>
          <w:bCs/>
          <w:sz w:val="26"/>
          <w:szCs w:val="26"/>
        </w:rPr>
      </w:pPr>
    </w:p>
    <w:p w:rsidR="00A13127" w:rsidRPr="00A13127" w:rsidRDefault="00A13127" w:rsidP="00E77601">
      <w:pPr>
        <w:spacing w:before="120" w:after="0" w:line="240" w:lineRule="auto"/>
        <w:jc w:val="center"/>
        <w:rPr>
          <w:rFonts w:ascii="Times New Roman" w:hAnsi="Times New Roman" w:cs="Times New Roman"/>
          <w:sz w:val="28"/>
          <w:szCs w:val="28"/>
        </w:rPr>
      </w:pPr>
      <w:r w:rsidRPr="00A13127">
        <w:rPr>
          <w:rFonts w:ascii="Times New Roman" w:hAnsi="Times New Roman" w:cs="Times New Roman"/>
          <w:b/>
          <w:bCs/>
          <w:sz w:val="26"/>
          <w:szCs w:val="26"/>
        </w:rPr>
        <w:lastRenderedPageBreak/>
        <w:t>DANH MỤC</w:t>
      </w:r>
      <w:r w:rsidRPr="00A13127">
        <w:rPr>
          <w:rFonts w:ascii="Times New Roman" w:hAnsi="Times New Roman" w:cs="Times New Roman"/>
          <w:b/>
          <w:sz w:val="26"/>
          <w:szCs w:val="26"/>
          <w:lang w:val="vi-VN"/>
        </w:rPr>
        <w:t xml:space="preserve"> </w:t>
      </w:r>
      <w:r w:rsidRPr="00A13127">
        <w:rPr>
          <w:rFonts w:ascii="Times New Roman" w:hAnsi="Times New Roman" w:cs="Times New Roman"/>
          <w:b/>
          <w:sz w:val="26"/>
          <w:szCs w:val="26"/>
        </w:rPr>
        <w:t xml:space="preserve">MỨC ÁN PHÍ, LỆ PHÍ TÒA </w:t>
      </w:r>
      <w:proofErr w:type="gramStart"/>
      <w:r w:rsidRPr="00A13127">
        <w:rPr>
          <w:rFonts w:ascii="Times New Roman" w:hAnsi="Times New Roman" w:cs="Times New Roman"/>
          <w:b/>
          <w:sz w:val="26"/>
          <w:szCs w:val="26"/>
        </w:rPr>
        <w:t>ÁN</w:t>
      </w:r>
      <w:proofErr w:type="gramEnd"/>
      <w:r w:rsidRPr="00A13127">
        <w:rPr>
          <w:rFonts w:ascii="Times New Roman" w:hAnsi="Times New Roman" w:cs="Times New Roman"/>
          <w:sz w:val="28"/>
          <w:szCs w:val="28"/>
        </w:rPr>
        <w:br/>
      </w:r>
      <w:r w:rsidRPr="00A13127">
        <w:rPr>
          <w:rFonts w:ascii="Times New Roman" w:hAnsi="Times New Roman" w:cs="Times New Roman"/>
          <w:i/>
          <w:iCs/>
          <w:sz w:val="28"/>
          <w:szCs w:val="28"/>
        </w:rPr>
        <w:t>(Ban hành kèm theo Pháp lệnh số    /2016/UBTVQH14 ngày    tháng     năm 2016)</w:t>
      </w:r>
    </w:p>
    <w:p w:rsidR="00A13127" w:rsidRPr="00A13127" w:rsidRDefault="00A13127" w:rsidP="00BC0C6D">
      <w:pPr>
        <w:spacing w:before="120" w:after="0" w:line="240" w:lineRule="auto"/>
        <w:ind w:firstLine="720"/>
        <w:jc w:val="both"/>
        <w:rPr>
          <w:rFonts w:ascii="Times New Roman" w:hAnsi="Times New Roman" w:cs="Times New Roman"/>
          <w:sz w:val="28"/>
          <w:szCs w:val="28"/>
        </w:rPr>
      </w:pPr>
      <w:proofErr w:type="gramStart"/>
      <w:r w:rsidRPr="00A13127">
        <w:rPr>
          <w:rFonts w:ascii="Times New Roman" w:hAnsi="Times New Roman" w:cs="Times New Roman"/>
          <w:b/>
          <w:bCs/>
          <w:sz w:val="28"/>
          <w:szCs w:val="28"/>
        </w:rPr>
        <w:t>I. ÁN</w:t>
      </w:r>
      <w:proofErr w:type="gramEnd"/>
      <w:r w:rsidRPr="00A13127">
        <w:rPr>
          <w:rFonts w:ascii="Times New Roman" w:hAnsi="Times New Roman" w:cs="Times New Roman"/>
          <w:b/>
          <w:bCs/>
          <w:sz w:val="28"/>
          <w:szCs w:val="28"/>
        </w:rPr>
        <w:t xml:space="preserve"> PHÍ</w:t>
      </w:r>
    </w:p>
    <w:p w:rsidR="00A13127" w:rsidRPr="00A13127" w:rsidRDefault="00A13127" w:rsidP="00BC0C6D">
      <w:pPr>
        <w:spacing w:before="120" w:after="120" w:line="240" w:lineRule="auto"/>
        <w:ind w:firstLine="720"/>
        <w:jc w:val="both"/>
        <w:rPr>
          <w:rFonts w:ascii="Times New Roman" w:hAnsi="Times New Roman" w:cs="Times New Roman"/>
          <w:sz w:val="28"/>
          <w:szCs w:val="28"/>
        </w:rPr>
      </w:pPr>
      <w:r w:rsidRPr="00A13127">
        <w:rPr>
          <w:rFonts w:ascii="Times New Roman" w:hAnsi="Times New Roman" w:cs="Times New Roman"/>
          <w:sz w:val="28"/>
          <w:szCs w:val="28"/>
        </w:rPr>
        <w:t>1. Mức án phí hình sự sơ thẩm và án phí hình sự phúc thẩm; mức án phí dân sự sơ thẩm đối với vụ án dân sự không có giá ngạch, mức án phí dân sự phúc thẩm; mức án phí hành chính sơ thẩm và án phí hành chính phúc thẩm:</w:t>
      </w:r>
    </w:p>
    <w:tbl>
      <w:tblPr>
        <w:tblW w:w="10090" w:type="dxa"/>
        <w:tblCellMar>
          <w:left w:w="0" w:type="dxa"/>
          <w:right w:w="0" w:type="dxa"/>
        </w:tblCellMar>
        <w:tblLook w:val="04A0"/>
      </w:tblPr>
      <w:tblGrid>
        <w:gridCol w:w="460"/>
        <w:gridCol w:w="6390"/>
        <w:gridCol w:w="3240"/>
      </w:tblGrid>
      <w:tr w:rsidR="00A13127" w:rsidRPr="00A13127" w:rsidTr="00F83DF1">
        <w:tc>
          <w:tcPr>
            <w:tcW w:w="460" w:type="dxa"/>
            <w:tcBorders>
              <w:top w:val="single" w:sz="8" w:space="0" w:color="auto"/>
              <w:left w:val="single" w:sz="8" w:space="0" w:color="auto"/>
              <w:bottom w:val="single" w:sz="8" w:space="0" w:color="auto"/>
              <w:right w:val="single" w:sz="8" w:space="0" w:color="auto"/>
            </w:tcBorders>
            <w:hideMark/>
          </w:tcPr>
          <w:p w:rsidR="00A13127" w:rsidRPr="00A13127" w:rsidRDefault="00A13127" w:rsidP="00F83DF1">
            <w:pPr>
              <w:spacing w:after="0"/>
              <w:jc w:val="center"/>
              <w:rPr>
                <w:rFonts w:ascii="Times New Roman" w:eastAsiaTheme="minorEastAsia" w:hAnsi="Times New Roman" w:cs="Times New Roman"/>
                <w:b/>
                <w:bCs/>
                <w:sz w:val="28"/>
                <w:szCs w:val="28"/>
              </w:rPr>
            </w:pPr>
            <w:r w:rsidRPr="00A13127">
              <w:rPr>
                <w:rFonts w:ascii="Times New Roman" w:hAnsi="Times New Roman" w:cs="Times New Roman"/>
                <w:b/>
                <w:bCs/>
                <w:sz w:val="28"/>
                <w:szCs w:val="28"/>
              </w:rPr>
              <w:t>Stt</w:t>
            </w:r>
          </w:p>
        </w:tc>
        <w:tc>
          <w:tcPr>
            <w:tcW w:w="6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F83DF1">
            <w:pPr>
              <w:spacing w:after="0"/>
              <w:rPr>
                <w:rFonts w:ascii="Times New Roman" w:eastAsiaTheme="minorEastAsia" w:hAnsi="Times New Roman" w:cs="Times New Roman"/>
                <w:sz w:val="28"/>
                <w:szCs w:val="28"/>
              </w:rPr>
            </w:pPr>
            <w:r w:rsidRPr="00A13127">
              <w:rPr>
                <w:rFonts w:ascii="Times New Roman" w:hAnsi="Times New Roman" w:cs="Times New Roman"/>
                <w:b/>
                <w:bCs/>
                <w:sz w:val="28"/>
                <w:szCs w:val="28"/>
              </w:rPr>
              <w:t>Loại án phí</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b/>
                <w:bCs/>
                <w:sz w:val="28"/>
                <w:szCs w:val="28"/>
              </w:rPr>
              <w:t xml:space="preserve">Mức án phí </w:t>
            </w:r>
            <w:r w:rsidRPr="00A13127">
              <w:rPr>
                <w:rFonts w:ascii="Times New Roman" w:hAnsi="Times New Roman" w:cs="Times New Roman"/>
                <w:bCs/>
                <w:i/>
                <w:sz w:val="28"/>
                <w:szCs w:val="28"/>
              </w:rPr>
              <w:t>(đồng)</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1</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hình sự sơ thẩm</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017984" w:rsidP="006D3F2F">
            <w:pPr>
              <w:spacing w:after="0" w:line="240" w:lineRule="auto"/>
              <w:jc w:val="center"/>
              <w:rPr>
                <w:rFonts w:ascii="Times New Roman" w:eastAsiaTheme="minorEastAsia" w:hAnsi="Times New Roman" w:cs="Times New Roman"/>
                <w:b/>
                <w:i/>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2</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dân sự sơ thẩm đối với vụ án về tranh chấp dân sự, hôn nhân và gia đình, lao động không có giá ngạch</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(làm tròn </w:t>
            </w:r>
            <w:r w:rsidR="00017984">
              <w:rPr>
                <w:rFonts w:ascii="Times New Roman" w:hAnsi="Times New Roman" w:cs="Times New Roman"/>
                <w:sz w:val="28"/>
                <w:szCs w:val="28"/>
              </w:rPr>
              <w:t>thành 30</w:t>
            </w:r>
            <w:r w:rsidRPr="00A13127">
              <w:rPr>
                <w:rFonts w:ascii="Times New Roman" w:hAnsi="Times New Roman" w:cs="Times New Roman"/>
                <w:sz w:val="28"/>
                <w:szCs w:val="28"/>
              </w:rPr>
              <w:t>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3</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dân sự sơ thẩm đối với vụ án tranh chấp kinh doanh, thương mại không có giá ngạch</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3.200.000</w:t>
            </w:r>
          </w:p>
          <w:p w:rsidR="00A13127" w:rsidRPr="00A13127" w:rsidRDefault="00A13127" w:rsidP="00017984">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(làm tròn thành 3.</w:t>
            </w:r>
            <w:r w:rsidR="00017984">
              <w:rPr>
                <w:rFonts w:ascii="Times New Roman" w:hAnsi="Times New Roman" w:cs="Times New Roman"/>
                <w:sz w:val="28"/>
                <w:szCs w:val="28"/>
              </w:rPr>
              <w:t>0</w:t>
            </w:r>
            <w:r w:rsidRPr="00A13127">
              <w:rPr>
                <w:rFonts w:ascii="Times New Roman" w:hAnsi="Times New Roman" w:cs="Times New Roman"/>
                <w:sz w:val="28"/>
                <w:szCs w:val="28"/>
              </w:rPr>
              <w:t>00.000)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4</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Án phí hành chính sơ thẩm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017984" w:rsidP="006D3F2F">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5</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hình sự phúc thẩm</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017984" w:rsidP="006D3F2F">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6</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dân sự phúc thẩm</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017984" w:rsidP="006D3F2F">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r w:rsidR="00A13127" w:rsidRPr="00A13127" w:rsidTr="00F83DF1">
        <w:tc>
          <w:tcPr>
            <w:tcW w:w="460" w:type="dxa"/>
            <w:tcBorders>
              <w:top w:val="nil"/>
              <w:left w:val="single" w:sz="8" w:space="0" w:color="auto"/>
              <w:bottom w:val="single" w:sz="8" w:space="0" w:color="auto"/>
              <w:right w:val="single" w:sz="8" w:space="0" w:color="auto"/>
            </w:tcBorders>
            <w:vAlign w:val="center"/>
            <w:hideMark/>
          </w:tcPr>
          <w:p w:rsidR="00A13127" w:rsidRPr="00A13127" w:rsidRDefault="00A13127" w:rsidP="00F83DF1">
            <w:pPr>
              <w:spacing w:after="0"/>
              <w:jc w:val="center"/>
              <w:rPr>
                <w:rFonts w:ascii="Times New Roman" w:eastAsiaTheme="minorEastAsia" w:hAnsi="Times New Roman" w:cs="Times New Roman"/>
                <w:sz w:val="28"/>
                <w:szCs w:val="28"/>
              </w:rPr>
            </w:pPr>
            <w:r w:rsidRPr="00A13127">
              <w:rPr>
                <w:rFonts w:ascii="Times New Roman" w:hAnsi="Times New Roman" w:cs="Times New Roman"/>
                <w:sz w:val="28"/>
                <w:szCs w:val="28"/>
              </w:rPr>
              <w:t>7</w:t>
            </w:r>
          </w:p>
        </w:tc>
        <w:tc>
          <w:tcPr>
            <w:tcW w:w="63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Án phí hành chính phúc thẩm</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p>
          <w:p w:rsidR="00A13127" w:rsidRPr="00A13127" w:rsidRDefault="00017984" w:rsidP="006D3F2F">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bl>
    <w:p w:rsidR="00A13127" w:rsidRPr="00A13127" w:rsidRDefault="00A13127" w:rsidP="00BC0C6D">
      <w:pPr>
        <w:spacing w:before="120" w:after="120" w:line="240" w:lineRule="auto"/>
        <w:ind w:firstLine="720"/>
        <w:jc w:val="both"/>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2. Mức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phí sơ thẩm đối với các vụ án về tranh chấp dân sự có giá ngạch:</w:t>
      </w:r>
    </w:p>
    <w:tbl>
      <w:tblPr>
        <w:tblW w:w="10090" w:type="dxa"/>
        <w:tblCellMar>
          <w:left w:w="0" w:type="dxa"/>
          <w:right w:w="0" w:type="dxa"/>
        </w:tblCellMar>
        <w:tblLook w:val="04A0"/>
      </w:tblPr>
      <w:tblGrid>
        <w:gridCol w:w="550"/>
        <w:gridCol w:w="3870"/>
        <w:gridCol w:w="5670"/>
      </w:tblGrid>
      <w:tr w:rsidR="00A13127" w:rsidRPr="00A13127" w:rsidTr="00F83DF1">
        <w:tc>
          <w:tcPr>
            <w:tcW w:w="550" w:type="dxa"/>
            <w:tcBorders>
              <w:top w:val="single" w:sz="8" w:space="0" w:color="auto"/>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Giá trị tài sản có tranh chấp</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 xml:space="preserve">Mức án phí </w:t>
            </w:r>
            <w:r w:rsidRPr="00A13127">
              <w:rPr>
                <w:rFonts w:ascii="Times New Roman" w:hAnsi="Times New Roman" w:cs="Times New Roman"/>
                <w:bCs/>
                <w:sz w:val="28"/>
                <w:szCs w:val="28"/>
              </w:rPr>
              <w:t>(đồng)</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1</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lang w:val="vi-VN"/>
              </w:rPr>
              <w:t>T</w:t>
            </w:r>
            <w:r w:rsidRPr="00A13127">
              <w:rPr>
                <w:rFonts w:ascii="Times New Roman" w:hAnsi="Times New Roman" w:cs="Times New Roman"/>
                <w:sz w:val="28"/>
                <w:szCs w:val="28"/>
              </w:rPr>
              <w:t xml:space="preserve">ừ 4.000.000 đồng trở xuống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r w:rsidRPr="00A13127">
              <w:rPr>
                <w:rFonts w:ascii="Times New Roman" w:hAnsi="Times New Roman" w:cs="Times New Roman"/>
                <w:sz w:val="28"/>
                <w:szCs w:val="28"/>
                <w:lang w:val="vi-VN"/>
              </w:rPr>
              <w:t xml:space="preserve"> </w:t>
            </w:r>
            <w:r w:rsidR="00017984">
              <w:rPr>
                <w:rFonts w:ascii="Times New Roman" w:hAnsi="Times New Roman" w:cs="Times New Roman"/>
                <w:sz w:val="28"/>
                <w:szCs w:val="28"/>
              </w:rPr>
              <w:t>(làm tròn thành 30</w:t>
            </w:r>
            <w:r w:rsidRPr="00A13127">
              <w:rPr>
                <w:rFonts w:ascii="Times New Roman" w:hAnsi="Times New Roman" w:cs="Times New Roman"/>
                <w:sz w:val="28"/>
                <w:szCs w:val="28"/>
              </w:rPr>
              <w:t>0.000)</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2</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Từ trên 4.000.000 đồng đến 400.000.000 đồng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trike/>
                <w:sz w:val="28"/>
                <w:szCs w:val="28"/>
              </w:rPr>
              <w:t>5%</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8%</w:t>
            </w:r>
            <w:r w:rsidRPr="00A13127">
              <w:rPr>
                <w:rFonts w:ascii="Times New Roman" w:hAnsi="Times New Roman" w:cs="Times New Roman"/>
                <w:sz w:val="28"/>
                <w:szCs w:val="28"/>
              </w:rPr>
              <w:t xml:space="preserve"> giá trị tài sản có tranh chấp</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3</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Từ trên 400.000.000 đồng đến 800.000.000 đồng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trike/>
                <w:sz w:val="28"/>
                <w:szCs w:val="28"/>
              </w:rPr>
              <w:t>20.000.000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32.000.000</w:t>
            </w:r>
            <w:r w:rsidRPr="00A13127">
              <w:rPr>
                <w:rFonts w:ascii="Times New Roman" w:hAnsi="Times New Roman" w:cs="Times New Roman"/>
                <w:sz w:val="28"/>
                <w:szCs w:val="28"/>
              </w:rPr>
              <w:t xml:space="preserve"> đồng + </w:t>
            </w:r>
            <w:r w:rsidRPr="00A13127">
              <w:rPr>
                <w:rFonts w:ascii="Times New Roman" w:hAnsi="Times New Roman" w:cs="Times New Roman"/>
                <w:strike/>
                <w:sz w:val="28"/>
                <w:szCs w:val="28"/>
              </w:rPr>
              <w:t>4%</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6,5%</w:t>
            </w:r>
            <w:r w:rsidRPr="00A13127">
              <w:rPr>
                <w:rFonts w:ascii="Times New Roman" w:hAnsi="Times New Roman" w:cs="Times New Roman"/>
                <w:sz w:val="28"/>
                <w:szCs w:val="28"/>
              </w:rPr>
              <w:t xml:space="preserve"> của phần giá trị tài sản có tranh chấp vượt quá 400.000.000 đồng</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4</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Từ trên 800.000.000 đồng đến 2.000.000.000 đồng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953B99">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trike/>
                <w:sz w:val="28"/>
                <w:szCs w:val="28"/>
              </w:rPr>
              <w:t>36.000.000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58.000.000</w:t>
            </w:r>
            <w:r w:rsidRPr="00A13127">
              <w:rPr>
                <w:rFonts w:ascii="Times New Roman" w:hAnsi="Times New Roman" w:cs="Times New Roman"/>
                <w:sz w:val="28"/>
                <w:szCs w:val="28"/>
              </w:rPr>
              <w:t xml:space="preserve"> đồng + </w:t>
            </w:r>
            <w:r w:rsidRPr="00A13127">
              <w:rPr>
                <w:rFonts w:ascii="Times New Roman" w:hAnsi="Times New Roman" w:cs="Times New Roman"/>
                <w:strike/>
                <w:sz w:val="28"/>
                <w:szCs w:val="28"/>
              </w:rPr>
              <w:t>3%</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5%</w:t>
            </w:r>
            <w:r w:rsidRPr="00A13127">
              <w:rPr>
                <w:rFonts w:ascii="Times New Roman" w:hAnsi="Times New Roman" w:cs="Times New Roman"/>
                <w:sz w:val="28"/>
                <w:szCs w:val="28"/>
              </w:rPr>
              <w:t xml:space="preserve"> của phần giá trị tài sản có tranh chấ</w:t>
            </w:r>
            <w:r w:rsidR="00953B99">
              <w:rPr>
                <w:rFonts w:ascii="Times New Roman" w:hAnsi="Times New Roman" w:cs="Times New Roman"/>
                <w:sz w:val="28"/>
                <w:szCs w:val="28"/>
              </w:rPr>
              <w:t xml:space="preserve">p vượt 80 triệu </w:t>
            </w:r>
            <w:r w:rsidRPr="00A13127">
              <w:rPr>
                <w:rFonts w:ascii="Times New Roman" w:hAnsi="Times New Roman" w:cs="Times New Roman"/>
                <w:sz w:val="28"/>
                <w:szCs w:val="28"/>
              </w:rPr>
              <w:t>đồng</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5</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Từ trên 2.000.000.000 đồng đến 4.000.000.000 đồng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953B99">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trike/>
                <w:sz w:val="28"/>
                <w:szCs w:val="28"/>
              </w:rPr>
              <w:t>72.000.000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118.000.000</w:t>
            </w:r>
            <w:r w:rsidRPr="00A13127">
              <w:rPr>
                <w:rFonts w:ascii="Times New Roman" w:hAnsi="Times New Roman" w:cs="Times New Roman"/>
                <w:sz w:val="28"/>
                <w:szCs w:val="28"/>
              </w:rPr>
              <w:t xml:space="preserve"> đồng + </w:t>
            </w:r>
            <w:r w:rsidRPr="00A13127">
              <w:rPr>
                <w:rFonts w:ascii="Times New Roman" w:hAnsi="Times New Roman" w:cs="Times New Roman"/>
                <w:strike/>
                <w:sz w:val="28"/>
                <w:szCs w:val="28"/>
              </w:rPr>
              <w:t>2%</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3,5%</w:t>
            </w:r>
            <w:r w:rsidRPr="00A13127">
              <w:rPr>
                <w:rFonts w:ascii="Times New Roman" w:hAnsi="Times New Roman" w:cs="Times New Roman"/>
                <w:sz w:val="28"/>
                <w:szCs w:val="28"/>
              </w:rPr>
              <w:t xml:space="preserve"> của phần giá trị tài sản có tranh chấ</w:t>
            </w:r>
            <w:r w:rsidR="00953B99">
              <w:rPr>
                <w:rFonts w:ascii="Times New Roman" w:hAnsi="Times New Roman" w:cs="Times New Roman"/>
                <w:sz w:val="28"/>
                <w:szCs w:val="28"/>
              </w:rPr>
              <w:t xml:space="preserve">p vượt 2 tỷ </w:t>
            </w:r>
            <w:r w:rsidRPr="00A13127">
              <w:rPr>
                <w:rFonts w:ascii="Times New Roman" w:hAnsi="Times New Roman" w:cs="Times New Roman"/>
                <w:sz w:val="28"/>
                <w:szCs w:val="28"/>
              </w:rPr>
              <w:t>đồng</w:t>
            </w:r>
          </w:p>
        </w:tc>
      </w:tr>
      <w:tr w:rsidR="00A13127" w:rsidRPr="00A13127" w:rsidTr="00F83DF1">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6</w:t>
            </w:r>
          </w:p>
        </w:tc>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Từ trên 4.000.000.000 đồng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953B99">
            <w:pPr>
              <w:spacing w:after="0" w:line="240" w:lineRule="auto"/>
              <w:jc w:val="both"/>
              <w:rPr>
                <w:rFonts w:ascii="Times New Roman" w:eastAsiaTheme="minorEastAsia" w:hAnsi="Times New Roman" w:cs="Times New Roman"/>
                <w:sz w:val="28"/>
                <w:szCs w:val="28"/>
              </w:rPr>
            </w:pPr>
            <w:r w:rsidRPr="00A13127">
              <w:rPr>
                <w:rFonts w:ascii="Times New Roman" w:hAnsi="Times New Roman" w:cs="Times New Roman"/>
                <w:strike/>
                <w:sz w:val="28"/>
                <w:szCs w:val="28"/>
              </w:rPr>
              <w:t>112.000.000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188.000.000</w:t>
            </w:r>
            <w:r w:rsidRPr="00A13127">
              <w:rPr>
                <w:rFonts w:ascii="Times New Roman" w:hAnsi="Times New Roman" w:cs="Times New Roman"/>
                <w:sz w:val="28"/>
                <w:szCs w:val="28"/>
              </w:rPr>
              <w:t xml:space="preserve"> + </w:t>
            </w:r>
            <w:r w:rsidRPr="00A13127">
              <w:rPr>
                <w:rFonts w:ascii="Times New Roman" w:hAnsi="Times New Roman" w:cs="Times New Roman"/>
                <w:strike/>
                <w:sz w:val="28"/>
                <w:szCs w:val="28"/>
              </w:rPr>
              <w:t>0</w:t>
            </w:r>
            <w:proofErr w:type="gramStart"/>
            <w:r w:rsidRPr="00A13127">
              <w:rPr>
                <w:rFonts w:ascii="Times New Roman" w:hAnsi="Times New Roman" w:cs="Times New Roman"/>
                <w:strike/>
                <w:sz w:val="28"/>
                <w:szCs w:val="28"/>
              </w:rPr>
              <w:t>,1</w:t>
            </w:r>
            <w:proofErr w:type="gramEnd"/>
            <w:r w:rsidRPr="00A13127">
              <w:rPr>
                <w:rFonts w:ascii="Times New Roman" w:hAnsi="Times New Roman" w:cs="Times New Roman"/>
                <w:strike/>
                <w:sz w:val="28"/>
                <w:szCs w:val="28"/>
              </w:rPr>
              <w:t>%</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0,2%</w:t>
            </w:r>
            <w:r w:rsidRPr="00A13127">
              <w:rPr>
                <w:rFonts w:ascii="Times New Roman" w:hAnsi="Times New Roman" w:cs="Times New Roman"/>
                <w:sz w:val="28"/>
                <w:szCs w:val="28"/>
              </w:rPr>
              <w:t xml:space="preserve"> của phần giá trị tài sả</w:t>
            </w:r>
            <w:r w:rsidR="00953B99">
              <w:rPr>
                <w:rFonts w:ascii="Times New Roman" w:hAnsi="Times New Roman" w:cs="Times New Roman"/>
                <w:sz w:val="28"/>
                <w:szCs w:val="28"/>
              </w:rPr>
              <w:t xml:space="preserve">n </w:t>
            </w:r>
            <w:r w:rsidRPr="00A13127">
              <w:rPr>
                <w:rFonts w:ascii="Times New Roman" w:hAnsi="Times New Roman" w:cs="Times New Roman"/>
                <w:sz w:val="28"/>
                <w:szCs w:val="28"/>
              </w:rPr>
              <w:t>tranh chấp vượt 4</w:t>
            </w:r>
            <w:r w:rsidR="00953B99">
              <w:rPr>
                <w:rFonts w:ascii="Times New Roman" w:hAnsi="Times New Roman" w:cs="Times New Roman"/>
                <w:sz w:val="28"/>
                <w:szCs w:val="28"/>
              </w:rPr>
              <w:t xml:space="preserve"> tỷ </w:t>
            </w:r>
            <w:r w:rsidRPr="00A13127">
              <w:rPr>
                <w:rFonts w:ascii="Times New Roman" w:hAnsi="Times New Roman" w:cs="Times New Roman"/>
                <w:sz w:val="28"/>
                <w:szCs w:val="28"/>
              </w:rPr>
              <w:t>đồng.</w:t>
            </w:r>
          </w:p>
        </w:tc>
      </w:tr>
    </w:tbl>
    <w:p w:rsidR="00A13127" w:rsidRDefault="00A13127" w:rsidP="00277CB8">
      <w:pPr>
        <w:spacing w:before="120" w:after="120" w:line="240" w:lineRule="auto"/>
        <w:ind w:firstLine="806"/>
        <w:jc w:val="both"/>
        <w:rPr>
          <w:rFonts w:ascii="Times New Roman" w:hAnsi="Times New Roman" w:cs="Times New Roman"/>
          <w:sz w:val="28"/>
          <w:szCs w:val="28"/>
        </w:rPr>
      </w:pPr>
      <w:r w:rsidRPr="00A13127">
        <w:rPr>
          <w:rFonts w:ascii="Times New Roman" w:hAnsi="Times New Roman" w:cs="Times New Roman"/>
          <w:sz w:val="28"/>
          <w:szCs w:val="28"/>
        </w:rPr>
        <w:t xml:space="preserve">3. Mức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phí sơ thẩm đối với các vụ án về tranh chấp kinh doanh, thương mại có giá ngạch:</w:t>
      </w:r>
    </w:p>
    <w:tbl>
      <w:tblPr>
        <w:tblW w:w="10080" w:type="dxa"/>
        <w:tblInd w:w="10" w:type="dxa"/>
        <w:tblCellMar>
          <w:left w:w="0" w:type="dxa"/>
          <w:right w:w="0" w:type="dxa"/>
        </w:tblCellMar>
        <w:tblLook w:val="04A0"/>
      </w:tblPr>
      <w:tblGrid>
        <w:gridCol w:w="540"/>
        <w:gridCol w:w="3680"/>
        <w:gridCol w:w="5860"/>
      </w:tblGrid>
      <w:tr w:rsidR="00A13127" w:rsidRPr="00A13127" w:rsidTr="00BC0C6D">
        <w:tc>
          <w:tcPr>
            <w:tcW w:w="540" w:type="dxa"/>
            <w:tcBorders>
              <w:top w:val="single" w:sz="8" w:space="0" w:color="auto"/>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3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Giá trị tranh chấp</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Mức án phí</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1</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lang w:val="vi-VN"/>
              </w:rPr>
              <w:t>T</w:t>
            </w:r>
            <w:r w:rsidRPr="00A13127">
              <w:rPr>
                <w:rFonts w:ascii="Times New Roman" w:hAnsi="Times New Roman" w:cs="Times New Roman"/>
                <w:sz w:val="28"/>
                <w:szCs w:val="28"/>
              </w:rPr>
              <w:t xml:space="preserve">ừ 40.000.000 đồng trở xuống </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20.000.000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32.000.000</w:t>
            </w:r>
            <w:r w:rsidRPr="00A13127">
              <w:rPr>
                <w:rFonts w:ascii="Times New Roman" w:hAnsi="Times New Roman" w:cs="Times New Roman"/>
                <w:sz w:val="28"/>
                <w:szCs w:val="28"/>
              </w:rPr>
              <w:t xml:space="preserve"> đồng </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2</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Từ trên 40.000.000 đồng đến </w:t>
            </w:r>
            <w:r w:rsidRPr="00A13127">
              <w:rPr>
                <w:rFonts w:ascii="Times New Roman" w:hAnsi="Times New Roman" w:cs="Times New Roman"/>
                <w:sz w:val="28"/>
                <w:szCs w:val="28"/>
              </w:rPr>
              <w:lastRenderedPageBreak/>
              <w:t>400.000.000 đồng</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lastRenderedPageBreak/>
              <w:t>5%</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8%</w:t>
            </w:r>
            <w:r w:rsidRPr="00A13127">
              <w:rPr>
                <w:rFonts w:ascii="Times New Roman" w:hAnsi="Times New Roman" w:cs="Times New Roman"/>
                <w:sz w:val="28"/>
                <w:szCs w:val="28"/>
              </w:rPr>
              <w:t xml:space="preserve"> của giá trị tranh chấp</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lastRenderedPageBreak/>
              <w:t>3</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 Từ trên 400.000.000 đồng đến 800.000.000 đồng</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20.000.000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32.000.000</w:t>
            </w:r>
            <w:r w:rsidRPr="00A13127">
              <w:rPr>
                <w:rFonts w:ascii="Times New Roman" w:hAnsi="Times New Roman" w:cs="Times New Roman"/>
                <w:sz w:val="28"/>
                <w:szCs w:val="28"/>
              </w:rPr>
              <w:t xml:space="preserve"> đồng + </w:t>
            </w:r>
            <w:r w:rsidRPr="00A13127">
              <w:rPr>
                <w:rFonts w:ascii="Times New Roman" w:hAnsi="Times New Roman" w:cs="Times New Roman"/>
                <w:strike/>
                <w:sz w:val="28"/>
                <w:szCs w:val="28"/>
              </w:rPr>
              <w:t>4%</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6,5%</w:t>
            </w:r>
            <w:r w:rsidRPr="00A13127">
              <w:rPr>
                <w:rFonts w:ascii="Times New Roman" w:hAnsi="Times New Roman" w:cs="Times New Roman"/>
                <w:sz w:val="28"/>
                <w:szCs w:val="28"/>
              </w:rPr>
              <w:t xml:space="preserve"> của phần giá trị tranh chấp vượt quá 400.000.000 đồng</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4</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trên 800.000.000 đồng đến 2.000.000.000 đồng</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36.000.000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58.000.000</w:t>
            </w:r>
            <w:r w:rsidRPr="00A13127">
              <w:rPr>
                <w:rFonts w:ascii="Times New Roman" w:hAnsi="Times New Roman" w:cs="Times New Roman"/>
                <w:sz w:val="28"/>
                <w:szCs w:val="28"/>
              </w:rPr>
              <w:t xml:space="preserve"> đồng + </w:t>
            </w:r>
            <w:r w:rsidRPr="00A13127">
              <w:rPr>
                <w:rFonts w:ascii="Times New Roman" w:hAnsi="Times New Roman" w:cs="Times New Roman"/>
                <w:strike/>
                <w:sz w:val="28"/>
                <w:szCs w:val="28"/>
              </w:rPr>
              <w:t>3%</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5%</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phần giá trị tranh chấp vượt quá 800.000.000 đồng</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5</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trên 2.000.000.000 đồng đến 4.000.000.000 đồng</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72.000.000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118.000.000</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 xml:space="preserve">đồng + </w:t>
            </w:r>
            <w:r w:rsidRPr="00A13127">
              <w:rPr>
                <w:rFonts w:ascii="Times New Roman" w:hAnsi="Times New Roman" w:cs="Times New Roman"/>
                <w:strike/>
                <w:sz w:val="28"/>
                <w:szCs w:val="28"/>
              </w:rPr>
              <w:t>2%</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3,5 %</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phần giá trị tranh chấp vượ</w:t>
            </w:r>
            <w:r w:rsidR="00BC0C6D">
              <w:rPr>
                <w:rFonts w:ascii="Times New Roman" w:hAnsi="Times New Roman" w:cs="Times New Roman"/>
                <w:sz w:val="28"/>
                <w:szCs w:val="28"/>
              </w:rPr>
              <w:t>t</w:t>
            </w:r>
            <w:r w:rsidRPr="00A13127">
              <w:rPr>
                <w:rFonts w:ascii="Times New Roman" w:hAnsi="Times New Roman" w:cs="Times New Roman"/>
                <w:sz w:val="28"/>
                <w:szCs w:val="28"/>
              </w:rPr>
              <w:t xml:space="preserve"> 2.000.000.000 đồng</w:t>
            </w:r>
          </w:p>
        </w:tc>
      </w:tr>
      <w:tr w:rsidR="00A13127" w:rsidRPr="00A13127" w:rsidTr="00BC0C6D">
        <w:tc>
          <w:tcPr>
            <w:tcW w:w="54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6</w:t>
            </w:r>
          </w:p>
        </w:tc>
        <w:tc>
          <w:tcPr>
            <w:tcW w:w="3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Từ trên 4.000.000.000 đồng </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BC0C6D">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112.000.000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188.000.000</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 xml:space="preserve">đồng + </w:t>
            </w:r>
            <w:r w:rsidRPr="00A13127">
              <w:rPr>
                <w:rFonts w:ascii="Times New Roman" w:hAnsi="Times New Roman" w:cs="Times New Roman"/>
                <w:strike/>
                <w:sz w:val="28"/>
                <w:szCs w:val="28"/>
              </w:rPr>
              <w:t>0</w:t>
            </w:r>
            <w:proofErr w:type="gramStart"/>
            <w:r w:rsidRPr="00A13127">
              <w:rPr>
                <w:rFonts w:ascii="Times New Roman" w:hAnsi="Times New Roman" w:cs="Times New Roman"/>
                <w:strike/>
                <w:sz w:val="28"/>
                <w:szCs w:val="28"/>
              </w:rPr>
              <w:t>,1</w:t>
            </w:r>
            <w:proofErr w:type="gramEnd"/>
            <w:r w:rsidRPr="00A13127">
              <w:rPr>
                <w:rFonts w:ascii="Times New Roman" w:hAnsi="Times New Roman" w:cs="Times New Roman"/>
                <w:strike/>
                <w:sz w:val="28"/>
                <w:szCs w:val="28"/>
              </w:rPr>
              <w:t>%</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0,2%</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phần giá trị tranh chấp vượt 4.000.000.000 đồng.</w:t>
            </w:r>
          </w:p>
        </w:tc>
      </w:tr>
    </w:tbl>
    <w:p w:rsidR="00A13127" w:rsidRPr="00A13127" w:rsidRDefault="00A13127" w:rsidP="00BC0C6D">
      <w:pPr>
        <w:spacing w:before="120" w:after="120" w:line="240" w:lineRule="auto"/>
        <w:ind w:firstLine="720"/>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4. Mức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phí sơ thẩm đối với các vụ án về tranh chấp lao động có giá ngạch:</w:t>
      </w:r>
    </w:p>
    <w:tbl>
      <w:tblPr>
        <w:tblW w:w="10090" w:type="dxa"/>
        <w:tblCellMar>
          <w:left w:w="0" w:type="dxa"/>
          <w:right w:w="0" w:type="dxa"/>
        </w:tblCellMar>
        <w:tblLook w:val="04A0"/>
      </w:tblPr>
      <w:tblGrid>
        <w:gridCol w:w="550"/>
        <w:gridCol w:w="3541"/>
        <w:gridCol w:w="5999"/>
      </w:tblGrid>
      <w:tr w:rsidR="00A13127" w:rsidRPr="00A13127" w:rsidTr="00BC0C6D">
        <w:tc>
          <w:tcPr>
            <w:tcW w:w="550" w:type="dxa"/>
            <w:tcBorders>
              <w:top w:val="single" w:sz="8" w:space="0" w:color="auto"/>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3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Giá trị tranh chấp</w:t>
            </w:r>
          </w:p>
        </w:tc>
        <w:tc>
          <w:tcPr>
            <w:tcW w:w="5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b/>
                <w:bCs/>
                <w:sz w:val="28"/>
                <w:szCs w:val="28"/>
              </w:rPr>
              <w:t>Mức án phí</w:t>
            </w:r>
          </w:p>
        </w:tc>
      </w:tr>
      <w:tr w:rsidR="00A13127" w:rsidRPr="00A13127" w:rsidTr="00BC0C6D">
        <w:tc>
          <w:tcPr>
            <w:tcW w:w="55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1</w:t>
            </w:r>
          </w:p>
        </w:tc>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4.000.000 đồng trở xuống</w:t>
            </w:r>
          </w:p>
        </w:tc>
        <w:tc>
          <w:tcPr>
            <w:tcW w:w="5999"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trike/>
                <w:sz w:val="28"/>
                <w:szCs w:val="28"/>
              </w:rPr>
            </w:pPr>
            <w:r w:rsidRPr="00A13127">
              <w:rPr>
                <w:rFonts w:ascii="Times New Roman" w:hAnsi="Times New Roman" w:cs="Times New Roman"/>
                <w:strike/>
                <w:sz w:val="28"/>
                <w:szCs w:val="28"/>
              </w:rPr>
              <w:t>200.000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320.000</w:t>
            </w:r>
            <w:r w:rsidR="00017984">
              <w:rPr>
                <w:rFonts w:ascii="Times New Roman" w:hAnsi="Times New Roman" w:cs="Times New Roman"/>
                <w:b/>
                <w:i/>
                <w:sz w:val="28"/>
                <w:szCs w:val="28"/>
              </w:rPr>
              <w:t xml:space="preserve"> đồng</w:t>
            </w:r>
          </w:p>
          <w:p w:rsidR="00A13127" w:rsidRPr="00A13127" w:rsidRDefault="00017984" w:rsidP="006D3F2F">
            <w:pPr>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(làm tròn thành 30</w:t>
            </w:r>
            <w:r w:rsidR="00A13127" w:rsidRPr="00A13127">
              <w:rPr>
                <w:rFonts w:ascii="Times New Roman" w:hAnsi="Times New Roman" w:cs="Times New Roman"/>
                <w:sz w:val="28"/>
                <w:szCs w:val="28"/>
              </w:rPr>
              <w:t>0.000)</w:t>
            </w:r>
          </w:p>
        </w:tc>
      </w:tr>
      <w:tr w:rsidR="00A13127" w:rsidRPr="00A13127" w:rsidTr="00BC0C6D">
        <w:tc>
          <w:tcPr>
            <w:tcW w:w="55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2</w:t>
            </w:r>
          </w:p>
        </w:tc>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trên 4.000.000 đồng đến 400.000.000 đồng</w:t>
            </w:r>
          </w:p>
        </w:tc>
        <w:tc>
          <w:tcPr>
            <w:tcW w:w="5999"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3%</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5%</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giá trị tranh chấp, nhưng không dưới 200.000 đồng</w:t>
            </w:r>
          </w:p>
        </w:tc>
      </w:tr>
      <w:tr w:rsidR="00A13127" w:rsidRPr="00A13127" w:rsidTr="00BC0C6D">
        <w:tc>
          <w:tcPr>
            <w:tcW w:w="55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3</w:t>
            </w:r>
          </w:p>
        </w:tc>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trên 400.000.000 đồng đến 2.000.000.000 đồng</w:t>
            </w:r>
          </w:p>
        </w:tc>
        <w:tc>
          <w:tcPr>
            <w:tcW w:w="5999"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12.000.000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19.500.000</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 xml:space="preserve">đồng + </w:t>
            </w:r>
            <w:r w:rsidRPr="00A13127">
              <w:rPr>
                <w:rFonts w:ascii="Times New Roman" w:hAnsi="Times New Roman" w:cs="Times New Roman"/>
                <w:strike/>
                <w:sz w:val="28"/>
                <w:szCs w:val="28"/>
              </w:rPr>
              <w:t>2%</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3,5%</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phần giá trị có tranh chấp vượt quá 400.000.000 đồng</w:t>
            </w:r>
          </w:p>
        </w:tc>
      </w:tr>
      <w:tr w:rsidR="00A13127" w:rsidRPr="00A13127" w:rsidTr="00BC0C6D">
        <w:tc>
          <w:tcPr>
            <w:tcW w:w="55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4</w:t>
            </w:r>
          </w:p>
        </w:tc>
        <w:tc>
          <w:tcPr>
            <w:tcW w:w="3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Từ trên 2.000.000.000 đồng</w:t>
            </w:r>
          </w:p>
        </w:tc>
        <w:tc>
          <w:tcPr>
            <w:tcW w:w="5999"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BC0C6D">
            <w:pPr>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rPr>
              <w:t>44.000.000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75.500.000</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 xml:space="preserve">đồng + </w:t>
            </w:r>
            <w:r w:rsidRPr="00A13127">
              <w:rPr>
                <w:rFonts w:ascii="Times New Roman" w:hAnsi="Times New Roman" w:cs="Times New Roman"/>
                <w:strike/>
                <w:sz w:val="28"/>
                <w:szCs w:val="28"/>
              </w:rPr>
              <w:t>0,1%</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0,2%</w:t>
            </w:r>
            <w:r w:rsidRPr="00A13127">
              <w:rPr>
                <w:rFonts w:ascii="Times New Roman" w:hAnsi="Times New Roman" w:cs="Times New Roman"/>
                <w:sz w:val="28"/>
                <w:szCs w:val="28"/>
                <w:lang w:val="vi-VN"/>
              </w:rPr>
              <w:t xml:space="preserve"> </w:t>
            </w:r>
            <w:r w:rsidRPr="00A13127">
              <w:rPr>
                <w:rFonts w:ascii="Times New Roman" w:hAnsi="Times New Roman" w:cs="Times New Roman"/>
                <w:sz w:val="28"/>
                <w:szCs w:val="28"/>
              </w:rPr>
              <w:t>của phần giá trị có tranh chấp vượ</w:t>
            </w:r>
            <w:r w:rsidR="00BC0C6D">
              <w:rPr>
                <w:rFonts w:ascii="Times New Roman" w:hAnsi="Times New Roman" w:cs="Times New Roman"/>
                <w:sz w:val="28"/>
                <w:szCs w:val="28"/>
              </w:rPr>
              <w:t xml:space="preserve">t </w:t>
            </w:r>
            <w:r w:rsidRPr="00A13127">
              <w:rPr>
                <w:rFonts w:ascii="Times New Roman" w:hAnsi="Times New Roman" w:cs="Times New Roman"/>
                <w:sz w:val="28"/>
                <w:szCs w:val="28"/>
              </w:rPr>
              <w:t>2.000.000.000 đồng</w:t>
            </w:r>
          </w:p>
        </w:tc>
      </w:tr>
    </w:tbl>
    <w:p w:rsidR="00A13127" w:rsidRPr="00A13127" w:rsidRDefault="00A13127" w:rsidP="00BC0C6D">
      <w:pPr>
        <w:spacing w:before="120" w:after="0" w:line="240" w:lineRule="auto"/>
        <w:ind w:firstLine="720"/>
        <w:rPr>
          <w:rFonts w:ascii="Times New Roman" w:eastAsiaTheme="minorEastAsia" w:hAnsi="Times New Roman" w:cs="Times New Roman"/>
          <w:sz w:val="28"/>
          <w:szCs w:val="28"/>
        </w:rPr>
      </w:pPr>
      <w:r w:rsidRPr="00A13127">
        <w:rPr>
          <w:rFonts w:ascii="Times New Roman" w:hAnsi="Times New Roman" w:cs="Times New Roman"/>
          <w:b/>
          <w:bCs/>
          <w:sz w:val="28"/>
          <w:szCs w:val="28"/>
        </w:rPr>
        <w:t>II. LỆ PHÍ TÒA ÁN</w:t>
      </w:r>
    </w:p>
    <w:p w:rsidR="00A13127" w:rsidRPr="00A13127" w:rsidRDefault="00A13127" w:rsidP="00BC0C6D">
      <w:pPr>
        <w:spacing w:before="120" w:after="120" w:line="240" w:lineRule="auto"/>
        <w:ind w:firstLine="720"/>
        <w:rPr>
          <w:rFonts w:ascii="Times New Roman" w:hAnsi="Times New Roman" w:cs="Times New Roman"/>
          <w:sz w:val="28"/>
          <w:szCs w:val="28"/>
        </w:rPr>
      </w:pPr>
      <w:r w:rsidRPr="00A13127">
        <w:rPr>
          <w:rFonts w:ascii="Times New Roman" w:hAnsi="Times New Roman" w:cs="Times New Roman"/>
          <w:sz w:val="28"/>
          <w:szCs w:val="28"/>
        </w:rPr>
        <w:t xml:space="preserve">1. Mức lệ phí Tòa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giải quyết việc dân sự:</w:t>
      </w:r>
    </w:p>
    <w:tbl>
      <w:tblPr>
        <w:tblW w:w="10090" w:type="dxa"/>
        <w:tblCellMar>
          <w:left w:w="0" w:type="dxa"/>
          <w:right w:w="0" w:type="dxa"/>
        </w:tblCellMar>
        <w:tblLook w:val="04A0"/>
      </w:tblPr>
      <w:tblGrid>
        <w:gridCol w:w="550"/>
        <w:gridCol w:w="4770"/>
        <w:gridCol w:w="4770"/>
      </w:tblGrid>
      <w:tr w:rsidR="00A13127" w:rsidRPr="00A13127" w:rsidTr="00BC0C6D">
        <w:trPr>
          <w:trHeight w:val="314"/>
        </w:trPr>
        <w:tc>
          <w:tcPr>
            <w:tcW w:w="550" w:type="dxa"/>
            <w:tcBorders>
              <w:top w:val="single" w:sz="8" w:space="0" w:color="auto"/>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Loại lệ phí</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Mức lệ phí</w:t>
            </w:r>
          </w:p>
        </w:tc>
      </w:tr>
      <w:tr w:rsidR="00A13127" w:rsidRPr="00A13127" w:rsidTr="00BC0C6D">
        <w:trPr>
          <w:trHeight w:val="314"/>
        </w:trPr>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1</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sơ thẩm giải quyết việc dân sự</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rPr>
                <w:rFonts w:ascii="Times New Roman" w:eastAsiaTheme="minorEastAsia" w:hAnsi="Times New Roman" w:cs="Times New Roman"/>
                <w:bCs/>
                <w:sz w:val="28"/>
                <w:szCs w:val="28"/>
              </w:rPr>
            </w:pPr>
            <w:r w:rsidRPr="00017984">
              <w:rPr>
                <w:rFonts w:ascii="Times New Roman" w:hAnsi="Times New Roman" w:cs="Times New Roman"/>
                <w:strike/>
                <w:sz w:val="28"/>
                <w:szCs w:val="28"/>
              </w:rPr>
              <w:t>200.000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320.000</w:t>
            </w:r>
            <w:r w:rsidR="00017984">
              <w:rPr>
                <w:rFonts w:ascii="Times New Roman" w:hAnsi="Times New Roman" w:cs="Times New Roman"/>
                <w:b/>
                <w:bCs/>
                <w:i/>
                <w:sz w:val="28"/>
                <w:szCs w:val="28"/>
              </w:rPr>
              <w:t xml:space="preserve"> đồng</w:t>
            </w:r>
          </w:p>
          <w:p w:rsidR="00A13127" w:rsidRPr="00A13127" w:rsidRDefault="00017984" w:rsidP="006D3F2F">
            <w:pPr>
              <w:spacing w:after="0" w:line="240" w:lineRule="auto"/>
              <w:rPr>
                <w:rFonts w:ascii="Times New Roman" w:eastAsiaTheme="minorEastAsia" w:hAnsi="Times New Roman" w:cs="Times New Roman"/>
                <w:bCs/>
                <w:sz w:val="28"/>
                <w:szCs w:val="28"/>
                <w:lang w:val="vi-VN"/>
              </w:rPr>
            </w:pPr>
            <w:r>
              <w:rPr>
                <w:rFonts w:ascii="Times New Roman" w:hAnsi="Times New Roman" w:cs="Times New Roman"/>
                <w:bCs/>
                <w:sz w:val="28"/>
                <w:szCs w:val="28"/>
                <w:lang w:val="vi-VN"/>
              </w:rPr>
              <w:t>(làm tròn thành 3</w:t>
            </w:r>
            <w:r>
              <w:rPr>
                <w:rFonts w:ascii="Times New Roman" w:hAnsi="Times New Roman" w:cs="Times New Roman"/>
                <w:bCs/>
                <w:sz w:val="28"/>
                <w:szCs w:val="28"/>
              </w:rPr>
              <w:t>0</w:t>
            </w:r>
            <w:r w:rsidR="00A13127" w:rsidRPr="00A13127">
              <w:rPr>
                <w:rFonts w:ascii="Times New Roman" w:hAnsi="Times New Roman" w:cs="Times New Roman"/>
                <w:bCs/>
                <w:sz w:val="28"/>
                <w:szCs w:val="28"/>
                <w:lang w:val="vi-VN"/>
              </w:rPr>
              <w:t>0.000)</w:t>
            </w:r>
          </w:p>
        </w:tc>
      </w:tr>
      <w:tr w:rsidR="00A13127" w:rsidRPr="00A13127" w:rsidTr="00BC0C6D">
        <w:trPr>
          <w:trHeight w:val="314"/>
        </w:trPr>
        <w:tc>
          <w:tcPr>
            <w:tcW w:w="550" w:type="dxa"/>
            <w:tcBorders>
              <w:top w:val="nil"/>
              <w:left w:val="single" w:sz="8" w:space="0" w:color="auto"/>
              <w:bottom w:val="single" w:sz="8" w:space="0" w:color="auto"/>
              <w:right w:val="single" w:sz="8" w:space="0" w:color="auto"/>
            </w:tcBorders>
            <w:vAlign w:val="center"/>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2</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phúc thẩm giải quyết việc dân sự</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rPr>
                <w:rFonts w:ascii="Times New Roman" w:eastAsiaTheme="minorEastAsia" w:hAnsi="Times New Roman" w:cs="Times New Roman"/>
                <w:bCs/>
                <w:sz w:val="28"/>
                <w:szCs w:val="28"/>
              </w:rPr>
            </w:pPr>
            <w:r w:rsidRPr="00017984">
              <w:rPr>
                <w:rFonts w:ascii="Times New Roman" w:hAnsi="Times New Roman" w:cs="Times New Roman"/>
                <w:strike/>
                <w:sz w:val="28"/>
                <w:szCs w:val="28"/>
              </w:rPr>
              <w:t>200.000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320.000</w:t>
            </w:r>
            <w:r w:rsidR="00017984">
              <w:rPr>
                <w:rFonts w:ascii="Times New Roman" w:hAnsi="Times New Roman" w:cs="Times New Roman"/>
                <w:b/>
                <w:bCs/>
                <w:i/>
                <w:sz w:val="28"/>
                <w:szCs w:val="28"/>
              </w:rPr>
              <w:t xml:space="preserve"> đồng</w:t>
            </w:r>
          </w:p>
          <w:p w:rsidR="00A13127" w:rsidRPr="00A13127" w:rsidRDefault="00017984" w:rsidP="006D3F2F">
            <w:pPr>
              <w:spacing w:after="0" w:line="240" w:lineRule="auto"/>
              <w:rPr>
                <w:rFonts w:ascii="Times New Roman" w:eastAsiaTheme="minorEastAsia" w:hAnsi="Times New Roman" w:cs="Times New Roman"/>
                <w:bCs/>
                <w:sz w:val="28"/>
                <w:szCs w:val="28"/>
                <w:lang w:val="vi-VN"/>
              </w:rPr>
            </w:pPr>
            <w:r>
              <w:rPr>
                <w:rFonts w:ascii="Times New Roman" w:hAnsi="Times New Roman" w:cs="Times New Roman"/>
                <w:bCs/>
                <w:sz w:val="28"/>
                <w:szCs w:val="28"/>
                <w:lang w:val="vi-VN"/>
              </w:rPr>
              <w:t>(làm tròn thành 3</w:t>
            </w:r>
            <w:r>
              <w:rPr>
                <w:rFonts w:ascii="Times New Roman" w:hAnsi="Times New Roman" w:cs="Times New Roman"/>
                <w:bCs/>
                <w:sz w:val="28"/>
                <w:szCs w:val="28"/>
              </w:rPr>
              <w:t>0</w:t>
            </w:r>
            <w:r w:rsidR="00A13127" w:rsidRPr="00A13127">
              <w:rPr>
                <w:rFonts w:ascii="Times New Roman" w:hAnsi="Times New Roman" w:cs="Times New Roman"/>
                <w:bCs/>
                <w:sz w:val="28"/>
                <w:szCs w:val="28"/>
                <w:lang w:val="vi-VN"/>
              </w:rPr>
              <w:t>0.000)</w:t>
            </w:r>
          </w:p>
        </w:tc>
      </w:tr>
    </w:tbl>
    <w:p w:rsidR="00A13127" w:rsidRPr="00A13127" w:rsidRDefault="00A13127" w:rsidP="00BC0C6D">
      <w:pPr>
        <w:spacing w:before="120" w:after="120" w:line="240" w:lineRule="auto"/>
        <w:ind w:firstLine="720"/>
        <w:rPr>
          <w:rFonts w:ascii="Times New Roman" w:hAnsi="Times New Roman" w:cs="Times New Roman"/>
          <w:sz w:val="28"/>
          <w:szCs w:val="28"/>
        </w:rPr>
      </w:pPr>
      <w:r w:rsidRPr="00A13127">
        <w:rPr>
          <w:rFonts w:ascii="Times New Roman" w:hAnsi="Times New Roman" w:cs="Times New Roman"/>
          <w:sz w:val="28"/>
          <w:szCs w:val="28"/>
        </w:rPr>
        <w:t xml:space="preserve">2. Mức lệ phí Tòa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giải quyết các việc dân sự liên quan đến Trọng tài thương mại Việt Nam:</w:t>
      </w:r>
    </w:p>
    <w:tbl>
      <w:tblPr>
        <w:tblW w:w="10100" w:type="dxa"/>
        <w:tblInd w:w="10" w:type="dxa"/>
        <w:tblCellMar>
          <w:left w:w="0" w:type="dxa"/>
          <w:right w:w="0" w:type="dxa"/>
        </w:tblCellMar>
        <w:tblLook w:val="04A0"/>
      </w:tblPr>
      <w:tblGrid>
        <w:gridCol w:w="540"/>
        <w:gridCol w:w="6498"/>
        <w:gridCol w:w="3062"/>
      </w:tblGrid>
      <w:tr w:rsidR="00A13127" w:rsidRPr="00A13127" w:rsidTr="00BC0C6D">
        <w:tc>
          <w:tcPr>
            <w:tcW w:w="540" w:type="dxa"/>
            <w:tcBorders>
              <w:top w:val="single" w:sz="8" w:space="0" w:color="auto"/>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6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Loại lệ phí</w:t>
            </w:r>
          </w:p>
        </w:tc>
        <w:tc>
          <w:tcPr>
            <w:tcW w:w="3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Mức lệ phí</w:t>
            </w:r>
          </w:p>
        </w:tc>
      </w:tr>
      <w:tr w:rsidR="00A13127" w:rsidRPr="00A13127" w:rsidTr="00BC0C6D">
        <w:tc>
          <w:tcPr>
            <w:tcW w:w="540" w:type="dxa"/>
            <w:tcBorders>
              <w:top w:val="nil"/>
              <w:left w:val="single" w:sz="8" w:space="0" w:color="auto"/>
              <w:bottom w:val="single" w:sz="4"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1</w:t>
            </w:r>
          </w:p>
        </w:tc>
        <w:tc>
          <w:tcPr>
            <w:tcW w:w="64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yêu cầu Tòa án chỉ định trọng tài viên, thay đổi trọng tài viên</w:t>
            </w:r>
          </w:p>
        </w:tc>
        <w:tc>
          <w:tcPr>
            <w:tcW w:w="3062" w:type="dxa"/>
            <w:tcBorders>
              <w:top w:val="nil"/>
              <w:left w:val="nil"/>
              <w:bottom w:val="single" w:sz="4"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jc w:val="center"/>
              <w:rPr>
                <w:rFonts w:ascii="Times New Roman" w:eastAsiaTheme="minorEastAsia" w:hAnsi="Times New Roman" w:cs="Times New Roman"/>
                <w:bCs/>
                <w:sz w:val="28"/>
                <w:szCs w:val="28"/>
              </w:rPr>
            </w:pPr>
            <w:r w:rsidRPr="00017984">
              <w:rPr>
                <w:rFonts w:ascii="Times New Roman" w:hAnsi="Times New Roman" w:cs="Times New Roman"/>
                <w:strike/>
                <w:sz w:val="28"/>
                <w:szCs w:val="28"/>
              </w:rPr>
              <w:t>200.000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320.000</w:t>
            </w:r>
            <w:r w:rsidR="00017984">
              <w:rPr>
                <w:rFonts w:ascii="Times New Roman" w:hAnsi="Times New Roman" w:cs="Times New Roman"/>
                <w:b/>
                <w:bCs/>
                <w:i/>
                <w:sz w:val="28"/>
                <w:szCs w:val="28"/>
              </w:rPr>
              <w:t xml:space="preserve"> đồng</w:t>
            </w:r>
          </w:p>
          <w:p w:rsidR="00A13127" w:rsidRPr="00A13127" w:rsidRDefault="00A13127" w:rsidP="00017984">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(làm tròn thành 3</w:t>
            </w:r>
            <w:r w:rsidR="00017984">
              <w:rPr>
                <w:rFonts w:ascii="Times New Roman" w:hAnsi="Times New Roman" w:cs="Times New Roman"/>
                <w:bCs/>
                <w:sz w:val="28"/>
                <w:szCs w:val="28"/>
              </w:rPr>
              <w:t>0</w:t>
            </w:r>
            <w:r w:rsidRPr="00A13127">
              <w:rPr>
                <w:rFonts w:ascii="Times New Roman" w:hAnsi="Times New Roman" w:cs="Times New Roman"/>
                <w:bCs/>
                <w:sz w:val="28"/>
                <w:szCs w:val="28"/>
                <w:lang w:val="vi-VN"/>
              </w:rPr>
              <w:t>0.000)</w:t>
            </w:r>
          </w:p>
        </w:tc>
      </w:tr>
      <w:tr w:rsidR="00A13127" w:rsidRPr="00A13127" w:rsidTr="00BC0C6D">
        <w:tc>
          <w:tcPr>
            <w:tcW w:w="540" w:type="dxa"/>
            <w:tcBorders>
              <w:top w:val="single" w:sz="4" w:space="0" w:color="auto"/>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2</w:t>
            </w:r>
          </w:p>
        </w:tc>
        <w:tc>
          <w:tcPr>
            <w:tcW w:w="64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yêu cầu Tòa án xem xét tại quyết định của Hội đồng trọng tài về thỏa thuận trọng tài, về thẩm quyền giải quyết vụ tranh chấp của Hội đồng trọng tài</w:t>
            </w:r>
          </w:p>
        </w:tc>
        <w:tc>
          <w:tcPr>
            <w:tcW w:w="30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jc w:val="center"/>
              <w:rPr>
                <w:rFonts w:ascii="Times New Roman" w:eastAsiaTheme="minorEastAsia" w:hAnsi="Times New Roman" w:cs="Times New Roman"/>
                <w:bCs/>
                <w:sz w:val="28"/>
                <w:szCs w:val="28"/>
              </w:rPr>
            </w:pPr>
            <w:r w:rsidRPr="00017984">
              <w:rPr>
                <w:rFonts w:ascii="Times New Roman" w:hAnsi="Times New Roman" w:cs="Times New Roman"/>
                <w:strike/>
                <w:sz w:val="28"/>
                <w:szCs w:val="28"/>
              </w:rPr>
              <w:t>300.000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480.000</w:t>
            </w:r>
            <w:r w:rsidR="00017984">
              <w:rPr>
                <w:rFonts w:ascii="Times New Roman" w:hAnsi="Times New Roman" w:cs="Times New Roman"/>
                <w:b/>
                <w:bCs/>
                <w:i/>
                <w:sz w:val="28"/>
                <w:szCs w:val="28"/>
              </w:rPr>
              <w:t xml:space="preserve"> đồng</w:t>
            </w:r>
          </w:p>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(làm tròn thành 500.000)</w:t>
            </w:r>
          </w:p>
        </w:tc>
      </w:tr>
      <w:tr w:rsidR="00A13127" w:rsidRPr="00A13127" w:rsidTr="00BC0C6D">
        <w:tc>
          <w:tcPr>
            <w:tcW w:w="54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3</w:t>
            </w:r>
          </w:p>
        </w:tc>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yêu cầu Tòa án áp dụng, thay đổi, hủy bỏ biện pháp khẩn cấp tạm thời liên quan đến trọng tài</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jc w:val="center"/>
              <w:rPr>
                <w:rFonts w:ascii="Times New Roman" w:eastAsiaTheme="minorEastAsia" w:hAnsi="Times New Roman" w:cs="Times New Roman"/>
                <w:bCs/>
                <w:sz w:val="28"/>
                <w:szCs w:val="28"/>
              </w:rPr>
            </w:pPr>
            <w:r w:rsidRPr="00017984">
              <w:rPr>
                <w:rFonts w:ascii="Times New Roman" w:hAnsi="Times New Roman" w:cs="Times New Roman"/>
                <w:strike/>
                <w:sz w:val="28"/>
                <w:szCs w:val="28"/>
              </w:rPr>
              <w:t>500.000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800.000</w:t>
            </w:r>
            <w:r w:rsidR="00017984">
              <w:rPr>
                <w:rFonts w:ascii="Times New Roman" w:hAnsi="Times New Roman" w:cs="Times New Roman"/>
                <w:b/>
                <w:bCs/>
                <w:i/>
                <w:sz w:val="28"/>
                <w:szCs w:val="28"/>
              </w:rPr>
              <w:t xml:space="preserve"> đồng</w:t>
            </w:r>
          </w:p>
        </w:tc>
      </w:tr>
      <w:tr w:rsidR="00A13127" w:rsidRPr="00A13127" w:rsidTr="00BC0C6D">
        <w:tc>
          <w:tcPr>
            <w:tcW w:w="540" w:type="dxa"/>
            <w:tcBorders>
              <w:top w:val="nil"/>
              <w:left w:val="single" w:sz="8" w:space="0" w:color="auto"/>
              <w:bottom w:val="single" w:sz="8" w:space="0" w:color="auto"/>
              <w:right w:val="single" w:sz="8" w:space="0" w:color="auto"/>
            </w:tcBorders>
            <w:hideMark/>
          </w:tcPr>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4</w:t>
            </w:r>
          </w:p>
        </w:tc>
        <w:tc>
          <w:tcPr>
            <w:tcW w:w="6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6D3F2F">
            <w:pPr>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Lệ phí kháng cáo quyết định của Tòa án liên quan đến trọng tài</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6D3F2F">
            <w:pPr>
              <w:spacing w:after="0" w:line="240" w:lineRule="auto"/>
              <w:jc w:val="center"/>
              <w:rPr>
                <w:rFonts w:ascii="Times New Roman" w:eastAsiaTheme="minorEastAsia" w:hAnsi="Times New Roman" w:cs="Times New Roman"/>
                <w:bCs/>
                <w:sz w:val="28"/>
                <w:szCs w:val="28"/>
              </w:rPr>
            </w:pPr>
            <w:r w:rsidRPr="00017984">
              <w:rPr>
                <w:rFonts w:ascii="Times New Roman" w:hAnsi="Times New Roman" w:cs="Times New Roman"/>
                <w:strike/>
                <w:sz w:val="28"/>
                <w:szCs w:val="28"/>
              </w:rPr>
              <w:t>300.000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480.000</w:t>
            </w:r>
            <w:r w:rsidR="00017984">
              <w:rPr>
                <w:rFonts w:ascii="Times New Roman" w:hAnsi="Times New Roman" w:cs="Times New Roman"/>
                <w:b/>
                <w:bCs/>
                <w:i/>
                <w:sz w:val="28"/>
                <w:szCs w:val="28"/>
              </w:rPr>
              <w:t xml:space="preserve"> đồng</w:t>
            </w:r>
          </w:p>
          <w:p w:rsidR="00A13127" w:rsidRPr="00A13127" w:rsidRDefault="00A13127" w:rsidP="006D3F2F">
            <w:pPr>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(làm tròn thành 500.000)</w:t>
            </w:r>
          </w:p>
        </w:tc>
      </w:tr>
    </w:tbl>
    <w:p w:rsidR="00A13127" w:rsidRPr="00A13127" w:rsidRDefault="00A13127" w:rsidP="00BC0C6D">
      <w:pPr>
        <w:spacing w:before="120" w:after="120" w:line="240" w:lineRule="auto"/>
        <w:ind w:firstLine="806"/>
        <w:jc w:val="both"/>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3. Mức lệ phí yêu cầu công nhận và cho thi hành tại Việt Nam bản án, quyết định dân sự của Tòa </w:t>
      </w:r>
      <w:proofErr w:type="gramStart"/>
      <w:r w:rsidRPr="00A13127">
        <w:rPr>
          <w:rFonts w:ascii="Times New Roman" w:hAnsi="Times New Roman" w:cs="Times New Roman"/>
          <w:sz w:val="28"/>
          <w:szCs w:val="28"/>
        </w:rPr>
        <w:t>án</w:t>
      </w:r>
      <w:proofErr w:type="gramEnd"/>
      <w:r w:rsidRPr="00A13127">
        <w:rPr>
          <w:rFonts w:ascii="Times New Roman" w:hAnsi="Times New Roman" w:cs="Times New Roman"/>
          <w:sz w:val="28"/>
          <w:szCs w:val="28"/>
        </w:rPr>
        <w:t xml:space="preserve"> nước ngoài, quyết định của Trọng tài nước ngoài:</w:t>
      </w:r>
    </w:p>
    <w:tbl>
      <w:tblPr>
        <w:tblW w:w="10263" w:type="dxa"/>
        <w:jc w:val="center"/>
        <w:tblInd w:w="293" w:type="dxa"/>
        <w:tblCellMar>
          <w:left w:w="0" w:type="dxa"/>
          <w:right w:w="0" w:type="dxa"/>
        </w:tblCellMar>
        <w:tblLook w:val="04A0"/>
      </w:tblPr>
      <w:tblGrid>
        <w:gridCol w:w="686"/>
        <w:gridCol w:w="4834"/>
        <w:gridCol w:w="4743"/>
      </w:tblGrid>
      <w:tr w:rsidR="00A13127" w:rsidRPr="00A13127" w:rsidTr="00277CB8">
        <w:trPr>
          <w:jc w:val="center"/>
        </w:trPr>
        <w:tc>
          <w:tcPr>
            <w:tcW w:w="686" w:type="dxa"/>
            <w:tcBorders>
              <w:top w:val="single" w:sz="8" w:space="0" w:color="auto"/>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lastRenderedPageBreak/>
              <w:t>Stt</w:t>
            </w:r>
          </w:p>
        </w:tc>
        <w:tc>
          <w:tcPr>
            <w:tcW w:w="4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Người yêu cầu</w:t>
            </w:r>
          </w:p>
        </w:tc>
        <w:tc>
          <w:tcPr>
            <w:tcW w:w="4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Mức lệ phí</w:t>
            </w:r>
          </w:p>
        </w:tc>
      </w:tr>
      <w:tr w:rsidR="00A13127" w:rsidRPr="00A13127" w:rsidTr="00277CB8">
        <w:trPr>
          <w:jc w:val="center"/>
        </w:trPr>
        <w:tc>
          <w:tcPr>
            <w:tcW w:w="686"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1</w:t>
            </w:r>
          </w:p>
        </w:tc>
        <w:tc>
          <w:tcPr>
            <w:tcW w:w="4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 xml:space="preserve">Cá nhân thường trú tại Việt Nam, cơ quan, tổ chức có trụ sở chính tại Việt Nam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Default="00A13127" w:rsidP="00277CB8">
            <w:pPr>
              <w:tabs>
                <w:tab w:val="left" w:pos="90"/>
              </w:tabs>
              <w:spacing w:after="0" w:line="240" w:lineRule="auto"/>
              <w:rPr>
                <w:rFonts w:ascii="Times New Roman" w:hAnsi="Times New Roman" w:cs="Times New Roman"/>
                <w:bCs/>
                <w:sz w:val="28"/>
                <w:szCs w:val="28"/>
              </w:rPr>
            </w:pPr>
            <w:r w:rsidRPr="00017984">
              <w:rPr>
                <w:rFonts w:ascii="Times New Roman" w:hAnsi="Times New Roman" w:cs="Times New Roman"/>
                <w:strike/>
                <w:sz w:val="28"/>
                <w:szCs w:val="28"/>
              </w:rPr>
              <w:t>2.000.000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3.200.000</w:t>
            </w:r>
            <w:r w:rsidRPr="00A13127">
              <w:rPr>
                <w:rFonts w:ascii="Times New Roman" w:hAnsi="Times New Roman" w:cs="Times New Roman"/>
                <w:bCs/>
                <w:sz w:val="28"/>
                <w:szCs w:val="28"/>
                <w:lang w:val="vi-VN"/>
              </w:rPr>
              <w:t xml:space="preserve"> đồng </w:t>
            </w:r>
          </w:p>
          <w:p w:rsidR="00017984" w:rsidRPr="00017984" w:rsidRDefault="00017984" w:rsidP="00277CB8">
            <w:pPr>
              <w:tabs>
                <w:tab w:val="left" w:pos="90"/>
              </w:tabs>
              <w:spacing w:after="0" w:line="240" w:lineRule="auto"/>
              <w:rPr>
                <w:rFonts w:ascii="Times New Roman" w:eastAsiaTheme="minorEastAsia" w:hAnsi="Times New Roman" w:cs="Times New Roman"/>
                <w:bCs/>
                <w:sz w:val="28"/>
                <w:szCs w:val="28"/>
              </w:rPr>
            </w:pPr>
            <w:r>
              <w:rPr>
                <w:rFonts w:ascii="Times New Roman" w:hAnsi="Times New Roman" w:cs="Times New Roman"/>
                <w:bCs/>
                <w:sz w:val="28"/>
                <w:szCs w:val="28"/>
              </w:rPr>
              <w:t>(làm tròn thành 3.000.000)</w:t>
            </w:r>
          </w:p>
        </w:tc>
      </w:tr>
      <w:tr w:rsidR="00A13127" w:rsidRPr="00A13127" w:rsidTr="00277CB8">
        <w:trPr>
          <w:jc w:val="center"/>
        </w:trPr>
        <w:tc>
          <w:tcPr>
            <w:tcW w:w="686"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2</w:t>
            </w:r>
          </w:p>
        </w:tc>
        <w:tc>
          <w:tcPr>
            <w:tcW w:w="4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 xml:space="preserve">Cá nhân không thường trú tại Việt Nam, cơ quan, tổ chức không có trụ sở chính tại Việt Nam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Cs/>
                <w:sz w:val="28"/>
                <w:szCs w:val="28"/>
                <w:lang w:val="vi-VN"/>
              </w:rPr>
            </w:pPr>
            <w:r w:rsidRPr="00017984">
              <w:rPr>
                <w:rFonts w:ascii="Times New Roman" w:hAnsi="Times New Roman" w:cs="Times New Roman"/>
                <w:strike/>
                <w:sz w:val="28"/>
                <w:szCs w:val="28"/>
              </w:rPr>
              <w:t>4.000.000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6.400.000</w:t>
            </w:r>
            <w:r w:rsidRPr="00A13127">
              <w:rPr>
                <w:rFonts w:ascii="Times New Roman" w:hAnsi="Times New Roman" w:cs="Times New Roman"/>
                <w:bCs/>
                <w:sz w:val="28"/>
                <w:szCs w:val="28"/>
                <w:lang w:val="vi-VN"/>
              </w:rPr>
              <w:t xml:space="preserve"> đồng </w:t>
            </w:r>
          </w:p>
          <w:p w:rsidR="00A13127" w:rsidRPr="00A13127" w:rsidRDefault="00A13127" w:rsidP="00277CB8">
            <w:pPr>
              <w:tabs>
                <w:tab w:val="left" w:pos="90"/>
              </w:tabs>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(làm tròn thành 6.500.000)</w:t>
            </w:r>
          </w:p>
        </w:tc>
      </w:tr>
      <w:tr w:rsidR="00A13127" w:rsidRPr="00A13127" w:rsidTr="00277CB8">
        <w:trPr>
          <w:jc w:val="center"/>
        </w:trPr>
        <w:tc>
          <w:tcPr>
            <w:tcW w:w="686"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3</w:t>
            </w:r>
          </w:p>
        </w:tc>
        <w:tc>
          <w:tcPr>
            <w:tcW w:w="4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Cs/>
                <w:sz w:val="28"/>
                <w:szCs w:val="28"/>
                <w:lang w:val="vi-VN"/>
              </w:rPr>
            </w:pPr>
            <w:r w:rsidRPr="00A13127">
              <w:rPr>
                <w:rFonts w:ascii="Times New Roman" w:hAnsi="Times New Roman" w:cs="Times New Roman"/>
                <w:bCs/>
                <w:sz w:val="28"/>
                <w:szCs w:val="28"/>
                <w:lang w:val="vi-VN"/>
              </w:rPr>
              <w:t xml:space="preserve">Người kháng cáo quyết định của Tòa án </w:t>
            </w:r>
          </w:p>
        </w:tc>
        <w:tc>
          <w:tcPr>
            <w:tcW w:w="4743"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017984" w:rsidRDefault="00A13127" w:rsidP="00277CB8">
            <w:pPr>
              <w:tabs>
                <w:tab w:val="left" w:pos="90"/>
              </w:tabs>
              <w:spacing w:after="0" w:line="240" w:lineRule="auto"/>
              <w:rPr>
                <w:rFonts w:ascii="Times New Roman" w:eastAsiaTheme="minorEastAsia" w:hAnsi="Times New Roman" w:cs="Times New Roman"/>
                <w:bCs/>
                <w:sz w:val="28"/>
                <w:szCs w:val="28"/>
              </w:rPr>
            </w:pPr>
            <w:r w:rsidRPr="00017984">
              <w:rPr>
                <w:rFonts w:ascii="Times New Roman" w:hAnsi="Times New Roman" w:cs="Times New Roman"/>
                <w:strike/>
                <w:sz w:val="28"/>
                <w:szCs w:val="28"/>
              </w:rPr>
              <w:t>200.000</w:t>
            </w:r>
            <w:r w:rsidRPr="00A13127">
              <w:rPr>
                <w:rFonts w:ascii="Times New Roman" w:hAnsi="Times New Roman" w:cs="Times New Roman"/>
                <w:bCs/>
                <w:sz w:val="28"/>
                <w:szCs w:val="28"/>
                <w:lang w:val="vi-VN"/>
              </w:rPr>
              <w:t xml:space="preserve"> </w:t>
            </w:r>
            <w:r w:rsidRPr="00017984">
              <w:rPr>
                <w:rFonts w:ascii="Times New Roman" w:hAnsi="Times New Roman" w:cs="Times New Roman"/>
                <w:b/>
                <w:bCs/>
                <w:i/>
                <w:sz w:val="28"/>
                <w:szCs w:val="28"/>
                <w:lang w:val="vi-VN"/>
              </w:rPr>
              <w:t>320.000</w:t>
            </w:r>
            <w:r w:rsidR="00017984">
              <w:rPr>
                <w:rFonts w:ascii="Times New Roman" w:hAnsi="Times New Roman" w:cs="Times New Roman"/>
                <w:b/>
                <w:bCs/>
                <w:i/>
                <w:sz w:val="28"/>
                <w:szCs w:val="28"/>
              </w:rPr>
              <w:t xml:space="preserve"> đồng</w:t>
            </w:r>
          </w:p>
          <w:p w:rsidR="00A13127" w:rsidRPr="00A13127" w:rsidRDefault="00017984" w:rsidP="00277CB8">
            <w:pPr>
              <w:tabs>
                <w:tab w:val="left" w:pos="90"/>
              </w:tabs>
              <w:spacing w:after="0" w:line="240" w:lineRule="auto"/>
              <w:rPr>
                <w:rFonts w:ascii="Times New Roman" w:eastAsiaTheme="minorEastAsia" w:hAnsi="Times New Roman" w:cs="Times New Roman"/>
                <w:bCs/>
                <w:sz w:val="28"/>
                <w:szCs w:val="28"/>
                <w:lang w:val="vi-VN"/>
              </w:rPr>
            </w:pPr>
            <w:r>
              <w:rPr>
                <w:rFonts w:ascii="Times New Roman" w:hAnsi="Times New Roman" w:cs="Times New Roman"/>
                <w:bCs/>
                <w:sz w:val="28"/>
                <w:szCs w:val="28"/>
                <w:lang w:val="vi-VN"/>
              </w:rPr>
              <w:t>(làm tròn thành 3</w:t>
            </w:r>
            <w:r>
              <w:rPr>
                <w:rFonts w:ascii="Times New Roman" w:hAnsi="Times New Roman" w:cs="Times New Roman"/>
                <w:bCs/>
                <w:sz w:val="28"/>
                <w:szCs w:val="28"/>
              </w:rPr>
              <w:t>0</w:t>
            </w:r>
            <w:r w:rsidR="00A13127" w:rsidRPr="00A13127">
              <w:rPr>
                <w:rFonts w:ascii="Times New Roman" w:hAnsi="Times New Roman" w:cs="Times New Roman"/>
                <w:bCs/>
                <w:sz w:val="28"/>
                <w:szCs w:val="28"/>
                <w:lang w:val="vi-VN"/>
              </w:rPr>
              <w:t>0.000)</w:t>
            </w:r>
          </w:p>
        </w:tc>
      </w:tr>
    </w:tbl>
    <w:p w:rsidR="00A13127" w:rsidRPr="00A13127" w:rsidRDefault="00A13127" w:rsidP="00277CB8">
      <w:pPr>
        <w:tabs>
          <w:tab w:val="left" w:pos="90"/>
        </w:tabs>
        <w:spacing w:before="120" w:after="12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4. Mức lệ phí Tòa án khác:</w:t>
      </w:r>
    </w:p>
    <w:tbl>
      <w:tblPr>
        <w:tblW w:w="10275" w:type="dxa"/>
        <w:jc w:val="center"/>
        <w:tblInd w:w="-1006" w:type="dxa"/>
        <w:tblCellMar>
          <w:left w:w="0" w:type="dxa"/>
          <w:right w:w="0" w:type="dxa"/>
        </w:tblCellMar>
        <w:tblLook w:val="04A0"/>
      </w:tblPr>
      <w:tblGrid>
        <w:gridCol w:w="813"/>
        <w:gridCol w:w="5965"/>
        <w:gridCol w:w="3497"/>
      </w:tblGrid>
      <w:tr w:rsidR="00A13127" w:rsidRPr="00A13127" w:rsidTr="00BC0C6D">
        <w:trPr>
          <w:jc w:val="center"/>
        </w:trPr>
        <w:tc>
          <w:tcPr>
            <w:tcW w:w="813" w:type="dxa"/>
            <w:tcBorders>
              <w:top w:val="single" w:sz="8" w:space="0" w:color="auto"/>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
                <w:bCs/>
                <w:sz w:val="28"/>
                <w:szCs w:val="28"/>
                <w:lang w:val="vi-VN"/>
              </w:rPr>
            </w:pPr>
            <w:r w:rsidRPr="00A13127">
              <w:rPr>
                <w:rFonts w:ascii="Times New Roman" w:hAnsi="Times New Roman" w:cs="Times New Roman"/>
                <w:b/>
                <w:bCs/>
                <w:sz w:val="28"/>
                <w:szCs w:val="28"/>
                <w:lang w:val="vi-VN"/>
              </w:rPr>
              <w:t>Stt</w:t>
            </w:r>
          </w:p>
        </w:tc>
        <w:tc>
          <w:tcPr>
            <w:tcW w:w="5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rPr>
            </w:pPr>
            <w:r w:rsidRPr="00A13127">
              <w:rPr>
                <w:rFonts w:ascii="Times New Roman" w:hAnsi="Times New Roman" w:cs="Times New Roman"/>
                <w:b/>
                <w:bCs/>
                <w:sz w:val="28"/>
                <w:szCs w:val="28"/>
              </w:rPr>
              <w:t>Loại lệ phí</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rPr>
            </w:pPr>
            <w:r w:rsidRPr="00A13127">
              <w:rPr>
                <w:rFonts w:ascii="Times New Roman" w:hAnsi="Times New Roman" w:cs="Times New Roman"/>
                <w:b/>
                <w:bCs/>
                <w:sz w:val="28"/>
                <w:szCs w:val="28"/>
              </w:rPr>
              <w:t>Mức lệ phí</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1</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Lệ phí nộp đơn yêu cầu mở thủ tục phá sản</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trike/>
                <w:sz w:val="28"/>
                <w:szCs w:val="28"/>
              </w:rPr>
            </w:pPr>
            <w:r w:rsidRPr="00A13127">
              <w:rPr>
                <w:rFonts w:ascii="Times New Roman" w:hAnsi="Times New Roman" w:cs="Times New Roman"/>
                <w:strike/>
                <w:sz w:val="28"/>
                <w:szCs w:val="28"/>
                <w:lang w:val="vi-VN"/>
              </w:rPr>
              <w:t>1.0</w:t>
            </w:r>
            <w:r w:rsidRPr="00A13127">
              <w:rPr>
                <w:rFonts w:ascii="Times New Roman" w:hAnsi="Times New Roman" w:cs="Times New Roman"/>
                <w:strike/>
                <w:sz w:val="28"/>
                <w:szCs w:val="28"/>
              </w:rPr>
              <w:t>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lang w:val="vi-VN"/>
              </w:rPr>
              <w:t>1.60</w:t>
            </w:r>
            <w:r w:rsidRPr="00A13127">
              <w:rPr>
                <w:rFonts w:ascii="Times New Roman" w:hAnsi="Times New Roman" w:cs="Times New Roman"/>
                <w:b/>
                <w:i/>
                <w:sz w:val="28"/>
                <w:szCs w:val="28"/>
              </w:rPr>
              <w:t>0.000</w:t>
            </w:r>
            <w:r w:rsidRPr="00A13127">
              <w:rPr>
                <w:rFonts w:ascii="Times New Roman" w:hAnsi="Times New Roman" w:cs="Times New Roman"/>
                <w:b/>
                <w:i/>
                <w:sz w:val="28"/>
                <w:szCs w:val="28"/>
                <w:lang w:val="vi-VN"/>
              </w:rPr>
              <w:t xml:space="preserve"> </w:t>
            </w:r>
            <w:r w:rsidRPr="00A13127">
              <w:rPr>
                <w:rFonts w:ascii="Times New Roman" w:hAnsi="Times New Roman" w:cs="Times New Roman"/>
                <w:sz w:val="28"/>
                <w:szCs w:val="28"/>
              </w:rPr>
              <w:t>đồng</w:t>
            </w:r>
          </w:p>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(làm tròn thành </w:t>
            </w:r>
            <w:r w:rsidRPr="00A13127">
              <w:rPr>
                <w:rFonts w:ascii="Times New Roman" w:hAnsi="Times New Roman" w:cs="Times New Roman"/>
                <w:sz w:val="28"/>
                <w:szCs w:val="28"/>
                <w:lang w:val="vi-VN"/>
              </w:rPr>
              <w:t>1.50</w:t>
            </w:r>
            <w:r w:rsidRPr="00A13127">
              <w:rPr>
                <w:rFonts w:ascii="Times New Roman" w:hAnsi="Times New Roman" w:cs="Times New Roman"/>
                <w:sz w:val="28"/>
                <w:szCs w:val="28"/>
              </w:rPr>
              <w:t>0.000)</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2</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Lệ phí xét tính hợp pháp của cuộc đình công</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trike/>
                <w:sz w:val="28"/>
                <w:szCs w:val="28"/>
              </w:rPr>
            </w:pPr>
            <w:r w:rsidRPr="00A13127">
              <w:rPr>
                <w:rFonts w:ascii="Times New Roman" w:hAnsi="Times New Roman" w:cs="Times New Roman"/>
                <w:strike/>
                <w:sz w:val="28"/>
                <w:szCs w:val="28"/>
                <w:lang w:val="vi-VN"/>
              </w:rPr>
              <w:t>1.0</w:t>
            </w:r>
            <w:r w:rsidRPr="00A13127">
              <w:rPr>
                <w:rFonts w:ascii="Times New Roman" w:hAnsi="Times New Roman" w:cs="Times New Roman"/>
                <w:strike/>
                <w:sz w:val="28"/>
                <w:szCs w:val="28"/>
              </w:rPr>
              <w:t>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lang w:val="vi-VN"/>
              </w:rPr>
              <w:t>1.60</w:t>
            </w:r>
            <w:r w:rsidRPr="00A13127">
              <w:rPr>
                <w:rFonts w:ascii="Times New Roman" w:hAnsi="Times New Roman" w:cs="Times New Roman"/>
                <w:b/>
                <w:i/>
                <w:sz w:val="28"/>
                <w:szCs w:val="28"/>
              </w:rPr>
              <w:t>0.000</w:t>
            </w:r>
            <w:r w:rsidRPr="00A13127">
              <w:rPr>
                <w:rFonts w:ascii="Times New Roman" w:hAnsi="Times New Roman" w:cs="Times New Roman"/>
                <w:b/>
                <w:i/>
                <w:sz w:val="28"/>
                <w:szCs w:val="28"/>
                <w:lang w:val="vi-VN"/>
              </w:rPr>
              <w:t xml:space="preserve"> </w:t>
            </w:r>
            <w:r w:rsidRPr="00A13127">
              <w:rPr>
                <w:rFonts w:ascii="Times New Roman" w:hAnsi="Times New Roman" w:cs="Times New Roman"/>
                <w:sz w:val="28"/>
                <w:szCs w:val="28"/>
              </w:rPr>
              <w:t>đồng</w:t>
            </w:r>
          </w:p>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(làm tròn thành </w:t>
            </w:r>
            <w:r w:rsidRPr="00A13127">
              <w:rPr>
                <w:rFonts w:ascii="Times New Roman" w:hAnsi="Times New Roman" w:cs="Times New Roman"/>
                <w:sz w:val="28"/>
                <w:szCs w:val="28"/>
                <w:lang w:val="vi-VN"/>
              </w:rPr>
              <w:t>1.50</w:t>
            </w:r>
            <w:r w:rsidRPr="00A13127">
              <w:rPr>
                <w:rFonts w:ascii="Times New Roman" w:hAnsi="Times New Roman" w:cs="Times New Roman"/>
                <w:sz w:val="28"/>
                <w:szCs w:val="28"/>
              </w:rPr>
              <w:t>0.000)</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3</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Lệ phí bắt giữ tàu biển</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trike/>
                <w:sz w:val="28"/>
                <w:szCs w:val="28"/>
                <w:lang w:val="vi-VN"/>
              </w:rPr>
            </w:pPr>
            <w:r w:rsidRPr="00A13127">
              <w:rPr>
                <w:rFonts w:ascii="Times New Roman" w:hAnsi="Times New Roman" w:cs="Times New Roman"/>
                <w:strike/>
                <w:sz w:val="28"/>
                <w:szCs w:val="28"/>
                <w:lang w:val="vi-VN"/>
              </w:rPr>
              <w:t>5.0</w:t>
            </w:r>
            <w:r w:rsidRPr="00A13127">
              <w:rPr>
                <w:rFonts w:ascii="Times New Roman" w:hAnsi="Times New Roman" w:cs="Times New Roman"/>
                <w:strike/>
                <w:sz w:val="28"/>
                <w:szCs w:val="28"/>
              </w:rPr>
              <w:t>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lang w:val="vi-VN"/>
              </w:rPr>
              <w:t>8.00</w:t>
            </w:r>
            <w:r w:rsidRPr="00A13127">
              <w:rPr>
                <w:rFonts w:ascii="Times New Roman" w:hAnsi="Times New Roman" w:cs="Times New Roman"/>
                <w:b/>
                <w:i/>
                <w:sz w:val="28"/>
                <w:szCs w:val="28"/>
              </w:rPr>
              <w:t>0.000</w:t>
            </w:r>
            <w:r w:rsidRPr="00A13127">
              <w:rPr>
                <w:rFonts w:ascii="Times New Roman" w:hAnsi="Times New Roman" w:cs="Times New Roman"/>
                <w:b/>
                <w:i/>
                <w:sz w:val="28"/>
                <w:szCs w:val="28"/>
                <w:lang w:val="vi-VN"/>
              </w:rPr>
              <w:t xml:space="preserve"> </w:t>
            </w:r>
            <w:r w:rsidRPr="00A13127">
              <w:rPr>
                <w:rFonts w:ascii="Times New Roman" w:hAnsi="Times New Roman" w:cs="Times New Roman"/>
                <w:sz w:val="28"/>
                <w:szCs w:val="28"/>
              </w:rPr>
              <w:t>đồng</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4</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Lệ phí bắt giữ tàu bay</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lang w:val="vi-VN"/>
              </w:rPr>
              <w:t>5.0</w:t>
            </w:r>
            <w:r w:rsidRPr="00A13127">
              <w:rPr>
                <w:rFonts w:ascii="Times New Roman" w:hAnsi="Times New Roman" w:cs="Times New Roman"/>
                <w:strike/>
                <w:sz w:val="28"/>
                <w:szCs w:val="28"/>
              </w:rPr>
              <w:t>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lang w:val="vi-VN"/>
              </w:rPr>
              <w:t>8.00</w:t>
            </w:r>
            <w:r w:rsidRPr="00A13127">
              <w:rPr>
                <w:rFonts w:ascii="Times New Roman" w:hAnsi="Times New Roman" w:cs="Times New Roman"/>
                <w:b/>
                <w:i/>
                <w:sz w:val="28"/>
                <w:szCs w:val="28"/>
              </w:rPr>
              <w:t>0.000</w:t>
            </w:r>
            <w:r w:rsidRPr="00A13127">
              <w:rPr>
                <w:rFonts w:ascii="Times New Roman" w:hAnsi="Times New Roman" w:cs="Times New Roman"/>
                <w:b/>
                <w:i/>
                <w:sz w:val="28"/>
                <w:szCs w:val="28"/>
                <w:lang w:val="vi-VN"/>
              </w:rPr>
              <w:t xml:space="preserve"> </w:t>
            </w:r>
            <w:r w:rsidRPr="00A13127">
              <w:rPr>
                <w:rFonts w:ascii="Times New Roman" w:hAnsi="Times New Roman" w:cs="Times New Roman"/>
                <w:sz w:val="28"/>
                <w:szCs w:val="28"/>
              </w:rPr>
              <w:t>đồng</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b/>
                <w:i/>
                <w:sz w:val="28"/>
                <w:szCs w:val="28"/>
                <w:lang w:val="vi-VN"/>
              </w:rPr>
            </w:pPr>
            <w:r w:rsidRPr="00A13127">
              <w:rPr>
                <w:rFonts w:ascii="Times New Roman" w:hAnsi="Times New Roman" w:cs="Times New Roman"/>
                <w:b/>
                <w:i/>
                <w:sz w:val="28"/>
                <w:szCs w:val="28"/>
                <w:lang w:val="vi-VN"/>
              </w:rPr>
              <w:t>5</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b/>
                <w:i/>
                <w:sz w:val="28"/>
                <w:szCs w:val="28"/>
                <w:lang w:val="vi-VN"/>
              </w:rPr>
            </w:pPr>
            <w:r w:rsidRPr="00A13127">
              <w:rPr>
                <w:rFonts w:ascii="Times New Roman" w:hAnsi="Times New Roman" w:cs="Times New Roman"/>
                <w:b/>
                <w:i/>
                <w:sz w:val="28"/>
                <w:szCs w:val="28"/>
                <w:lang w:val="vi-VN"/>
              </w:rPr>
              <w:t>Lệ phí thực hiện ủy thác tư pháp ra nước ngoài</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017984" w:rsidP="00277CB8">
            <w:pPr>
              <w:tabs>
                <w:tab w:val="left" w:pos="90"/>
              </w:tabs>
              <w:spacing w:after="0" w:line="240" w:lineRule="auto"/>
              <w:rPr>
                <w:rFonts w:ascii="Times New Roman" w:eastAsiaTheme="minorEastAsia" w:hAnsi="Times New Roman" w:cs="Times New Roman"/>
                <w:b/>
                <w:i/>
                <w:strike/>
                <w:sz w:val="28"/>
                <w:szCs w:val="28"/>
                <w:lang w:val="vi-VN"/>
              </w:rPr>
            </w:pPr>
            <w:r>
              <w:rPr>
                <w:rFonts w:ascii="Times New Roman" w:hAnsi="Times New Roman" w:cs="Times New Roman"/>
                <w:b/>
                <w:i/>
                <w:sz w:val="28"/>
                <w:szCs w:val="28"/>
              </w:rPr>
              <w:t>8.0</w:t>
            </w:r>
            <w:r w:rsidR="00A13127" w:rsidRPr="00A13127">
              <w:rPr>
                <w:rFonts w:ascii="Times New Roman" w:hAnsi="Times New Roman" w:cs="Times New Roman"/>
                <w:b/>
                <w:i/>
                <w:sz w:val="28"/>
                <w:szCs w:val="28"/>
              </w:rPr>
              <w:t xml:space="preserve">00.000 đồng </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A13127" w:rsidRDefault="00A13127" w:rsidP="00277CB8">
            <w:pPr>
              <w:tabs>
                <w:tab w:val="left" w:pos="90"/>
              </w:tabs>
              <w:spacing w:after="0" w:line="240" w:lineRule="auto"/>
              <w:jc w:val="center"/>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6</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 xml:space="preserve">Lệ phí thực hiện ủy thác tư pháp của Tòa án nước ngoài tại Việt Nam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trike/>
                <w:sz w:val="28"/>
                <w:szCs w:val="28"/>
                <w:lang w:val="vi-VN"/>
              </w:rPr>
              <w:t>5.0</w:t>
            </w:r>
            <w:r w:rsidRPr="00A13127">
              <w:rPr>
                <w:rFonts w:ascii="Times New Roman" w:hAnsi="Times New Roman" w:cs="Times New Roman"/>
                <w:strike/>
                <w:sz w:val="28"/>
                <w:szCs w:val="28"/>
              </w:rPr>
              <w:t>00.000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lang w:val="vi-VN"/>
              </w:rPr>
              <w:t>8.00</w:t>
            </w:r>
            <w:r w:rsidRPr="00A13127">
              <w:rPr>
                <w:rFonts w:ascii="Times New Roman" w:hAnsi="Times New Roman" w:cs="Times New Roman"/>
                <w:b/>
                <w:i/>
                <w:sz w:val="28"/>
                <w:szCs w:val="28"/>
              </w:rPr>
              <w:t>0.000</w:t>
            </w:r>
            <w:r w:rsidRPr="00A13127">
              <w:rPr>
                <w:rFonts w:ascii="Times New Roman" w:hAnsi="Times New Roman" w:cs="Times New Roman"/>
                <w:b/>
                <w:i/>
                <w:sz w:val="28"/>
                <w:szCs w:val="28"/>
                <w:lang w:val="vi-VN"/>
              </w:rPr>
              <w:t xml:space="preserve"> </w:t>
            </w:r>
            <w:r w:rsidRPr="00A13127">
              <w:rPr>
                <w:rFonts w:ascii="Times New Roman" w:hAnsi="Times New Roman" w:cs="Times New Roman"/>
                <w:sz w:val="28"/>
                <w:szCs w:val="28"/>
              </w:rPr>
              <w:t>đồng</w:t>
            </w:r>
          </w:p>
        </w:tc>
      </w:tr>
      <w:tr w:rsidR="00A13127" w:rsidRPr="00A13127" w:rsidTr="00BC0C6D">
        <w:trPr>
          <w:jc w:val="center"/>
        </w:trPr>
        <w:tc>
          <w:tcPr>
            <w:tcW w:w="813" w:type="dxa"/>
            <w:tcBorders>
              <w:top w:val="nil"/>
              <w:left w:val="single" w:sz="8" w:space="0" w:color="auto"/>
              <w:bottom w:val="single" w:sz="8" w:space="0" w:color="auto"/>
              <w:right w:val="single" w:sz="8" w:space="0" w:color="auto"/>
            </w:tcBorders>
            <w:hideMark/>
          </w:tcPr>
          <w:p w:rsidR="00A13127" w:rsidRPr="00375CE8" w:rsidRDefault="00017984" w:rsidP="00277CB8">
            <w:pPr>
              <w:tabs>
                <w:tab w:val="left" w:pos="90"/>
              </w:tabs>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5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rPr>
            </w:pPr>
            <w:r w:rsidRPr="00A13127">
              <w:rPr>
                <w:rFonts w:ascii="Times New Roman" w:hAnsi="Times New Roman" w:cs="Times New Roman"/>
                <w:sz w:val="28"/>
                <w:szCs w:val="28"/>
              </w:rPr>
              <w:t>Lệ phí cấp bản sao giấy tờ, sao chụp tài liệu tại Tòa án</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lang w:val="vi-VN"/>
              </w:rPr>
            </w:pPr>
            <w:r w:rsidRPr="00A13127">
              <w:rPr>
                <w:rFonts w:ascii="Times New Roman" w:hAnsi="Times New Roman" w:cs="Times New Roman"/>
                <w:strike/>
                <w:sz w:val="28"/>
                <w:szCs w:val="28"/>
              </w:rPr>
              <w:t>1.000</w:t>
            </w:r>
            <w:r w:rsidRPr="00A13127">
              <w:rPr>
                <w:rFonts w:ascii="Times New Roman" w:hAnsi="Times New Roman" w:cs="Times New Roman"/>
                <w:sz w:val="28"/>
                <w:szCs w:val="28"/>
              </w:rPr>
              <w:t xml:space="preserve"> </w:t>
            </w:r>
            <w:r w:rsidRPr="00A13127">
              <w:rPr>
                <w:rFonts w:ascii="Times New Roman" w:hAnsi="Times New Roman" w:cs="Times New Roman"/>
                <w:b/>
                <w:i/>
                <w:sz w:val="28"/>
                <w:szCs w:val="28"/>
              </w:rPr>
              <w:t>1.</w:t>
            </w:r>
            <w:r w:rsidRPr="00A13127">
              <w:rPr>
                <w:rFonts w:ascii="Times New Roman" w:hAnsi="Times New Roman" w:cs="Times New Roman"/>
                <w:b/>
                <w:i/>
                <w:sz w:val="28"/>
                <w:szCs w:val="28"/>
                <w:lang w:val="vi-VN"/>
              </w:rPr>
              <w:t>6</w:t>
            </w:r>
            <w:r w:rsidRPr="00A13127">
              <w:rPr>
                <w:rFonts w:ascii="Times New Roman" w:hAnsi="Times New Roman" w:cs="Times New Roman"/>
                <w:b/>
                <w:i/>
                <w:sz w:val="28"/>
                <w:szCs w:val="28"/>
              </w:rPr>
              <w:t xml:space="preserve">00 </w:t>
            </w:r>
            <w:r w:rsidRPr="00A13127">
              <w:rPr>
                <w:rFonts w:ascii="Times New Roman" w:hAnsi="Times New Roman" w:cs="Times New Roman"/>
                <w:sz w:val="28"/>
                <w:szCs w:val="28"/>
              </w:rPr>
              <w:t>đồng/trang</w:t>
            </w:r>
            <w:r w:rsidRPr="00A13127">
              <w:rPr>
                <w:rFonts w:ascii="Times New Roman" w:hAnsi="Times New Roman" w:cs="Times New Roman"/>
                <w:sz w:val="28"/>
                <w:szCs w:val="28"/>
                <w:lang w:val="vi-VN"/>
              </w:rPr>
              <w:t xml:space="preserve"> </w:t>
            </w:r>
          </w:p>
          <w:p w:rsidR="00A13127" w:rsidRPr="00A13127" w:rsidRDefault="00A13127" w:rsidP="00277CB8">
            <w:pPr>
              <w:tabs>
                <w:tab w:val="left" w:pos="90"/>
              </w:tabs>
              <w:spacing w:after="0" w:line="240" w:lineRule="auto"/>
              <w:rPr>
                <w:rFonts w:ascii="Times New Roman" w:eastAsiaTheme="minorEastAsia" w:hAnsi="Times New Roman" w:cs="Times New Roman"/>
                <w:sz w:val="28"/>
                <w:szCs w:val="28"/>
                <w:lang w:val="vi-VN"/>
              </w:rPr>
            </w:pPr>
            <w:r w:rsidRPr="00A13127">
              <w:rPr>
                <w:rFonts w:ascii="Times New Roman" w:hAnsi="Times New Roman" w:cs="Times New Roman"/>
                <w:sz w:val="28"/>
                <w:szCs w:val="28"/>
                <w:lang w:val="vi-VN"/>
              </w:rPr>
              <w:t>(làm tròn thành 1.500 đồng)</w:t>
            </w:r>
          </w:p>
        </w:tc>
      </w:tr>
    </w:tbl>
    <w:p w:rsidR="00A13127" w:rsidRPr="00E77601" w:rsidRDefault="00E77601" w:rsidP="00E77601">
      <w:pPr>
        <w:spacing w:before="100" w:beforeAutospacing="1" w:after="120"/>
        <w:jc w:val="center"/>
        <w:rPr>
          <w:rFonts w:ascii=".VnFree" w:eastAsiaTheme="minorEastAsia" w:hAnsi=".VnFree" w:cs="Times New Roman"/>
          <w:sz w:val="28"/>
          <w:szCs w:val="28"/>
        </w:rPr>
      </w:pPr>
      <w:r w:rsidRPr="00E77601">
        <w:rPr>
          <w:rFonts w:ascii=".VnFree" w:hAnsi=".VnFree" w:cs="Times New Roman"/>
          <w:sz w:val="28"/>
          <w:szCs w:val="28"/>
        </w:rPr>
        <w:t>------------------------------------------------</w:t>
      </w:r>
    </w:p>
    <w:p w:rsidR="000366A2" w:rsidRPr="00A13127" w:rsidRDefault="000366A2">
      <w:pPr>
        <w:rPr>
          <w:rFonts w:ascii="Times New Roman" w:hAnsi="Times New Roman" w:cs="Times New Roman"/>
        </w:rPr>
      </w:pPr>
    </w:p>
    <w:sectPr w:rsidR="000366A2" w:rsidRPr="00A13127" w:rsidSect="00953B99">
      <w:footerReference w:type="default" r:id="rId7"/>
      <w:pgSz w:w="12240" w:h="15840"/>
      <w:pgMar w:top="720" w:right="1152" w:bottom="432"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A9" w:rsidRDefault="00D87CA9" w:rsidP="00277CB8">
      <w:pPr>
        <w:spacing w:after="0" w:line="240" w:lineRule="auto"/>
      </w:pPr>
      <w:r>
        <w:separator/>
      </w:r>
    </w:p>
  </w:endnote>
  <w:endnote w:type="continuationSeparator" w:id="0">
    <w:p w:rsidR="00D87CA9" w:rsidRDefault="00D87CA9" w:rsidP="00277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Fre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2465"/>
      <w:docPartObj>
        <w:docPartGallery w:val="Page Numbers (Bottom of Page)"/>
        <w:docPartUnique/>
      </w:docPartObj>
    </w:sdtPr>
    <w:sdtContent>
      <w:p w:rsidR="00FE59EE" w:rsidRDefault="00313C86">
        <w:pPr>
          <w:pStyle w:val="Footer"/>
          <w:jc w:val="right"/>
        </w:pPr>
        <w:fldSimple w:instr=" PAGE   \* MERGEFORMAT ">
          <w:r w:rsidR="00BD3F0C">
            <w:rPr>
              <w:noProof/>
            </w:rPr>
            <w:t>1</w:t>
          </w:r>
        </w:fldSimple>
      </w:p>
    </w:sdtContent>
  </w:sdt>
  <w:p w:rsidR="00FE59EE" w:rsidRDefault="00FE5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A9" w:rsidRDefault="00D87CA9" w:rsidP="00277CB8">
      <w:pPr>
        <w:spacing w:after="0" w:line="240" w:lineRule="auto"/>
      </w:pPr>
      <w:r>
        <w:separator/>
      </w:r>
    </w:p>
  </w:footnote>
  <w:footnote w:type="continuationSeparator" w:id="0">
    <w:p w:rsidR="00D87CA9" w:rsidRDefault="00D87CA9" w:rsidP="00277CB8">
      <w:pPr>
        <w:spacing w:after="0" w:line="240" w:lineRule="auto"/>
      </w:pPr>
      <w:r>
        <w:continuationSeparator/>
      </w:r>
    </w:p>
  </w:footnote>
  <w:footnote w:id="1">
    <w:p w:rsidR="00FE59EE" w:rsidRDefault="00FE59EE">
      <w:pPr>
        <w:pStyle w:val="FootnoteText"/>
      </w:pPr>
      <w:r>
        <w:rPr>
          <w:rStyle w:val="FootnoteReference"/>
        </w:rPr>
        <w:footnoteRef/>
      </w:r>
      <w:r>
        <w:t xml:space="preserve"> </w:t>
      </w:r>
      <w:proofErr w:type="gramStart"/>
      <w:r>
        <w:t>Phần gạch ngang là nội dung được bãi bỏ so với Pháp lệnh năm 2009.</w:t>
      </w:r>
      <w:proofErr w:type="gramEnd"/>
    </w:p>
  </w:footnote>
  <w:footnote w:id="2">
    <w:p w:rsidR="00FE59EE" w:rsidRDefault="00FE59EE">
      <w:pPr>
        <w:pStyle w:val="FootnoteText"/>
      </w:pPr>
      <w:r>
        <w:rPr>
          <w:rStyle w:val="FootnoteReference"/>
        </w:rPr>
        <w:footnoteRef/>
      </w:r>
      <w:r>
        <w:t xml:space="preserve"> </w:t>
      </w:r>
      <w:r w:rsidRPr="00173149">
        <w:rPr>
          <w:rFonts w:ascii="Times" w:eastAsia="Times New Roman" w:hAnsi="Times"/>
          <w:color w:val="000000"/>
          <w:lang w:val="en-GB" w:eastAsia="fr-FR"/>
        </w:rPr>
        <w:t>Phân in nghiêng đậm là nội dung mới bổ sung so với Pháp lệnh năm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127"/>
    <w:rsid w:val="00017984"/>
    <w:rsid w:val="000366A2"/>
    <w:rsid w:val="001671F4"/>
    <w:rsid w:val="001A6B56"/>
    <w:rsid w:val="001D3B37"/>
    <w:rsid w:val="001D5D5A"/>
    <w:rsid w:val="001E59CB"/>
    <w:rsid w:val="001F2039"/>
    <w:rsid w:val="00254213"/>
    <w:rsid w:val="002739B4"/>
    <w:rsid w:val="00277CB8"/>
    <w:rsid w:val="002A41B9"/>
    <w:rsid w:val="002E203D"/>
    <w:rsid w:val="00313C86"/>
    <w:rsid w:val="00334DA9"/>
    <w:rsid w:val="00342874"/>
    <w:rsid w:val="003455E4"/>
    <w:rsid w:val="00375CE8"/>
    <w:rsid w:val="0038418F"/>
    <w:rsid w:val="00387D4B"/>
    <w:rsid w:val="003D56AD"/>
    <w:rsid w:val="003E04F2"/>
    <w:rsid w:val="00504B59"/>
    <w:rsid w:val="005432B7"/>
    <w:rsid w:val="00550172"/>
    <w:rsid w:val="006060F1"/>
    <w:rsid w:val="006A3172"/>
    <w:rsid w:val="006D3F2F"/>
    <w:rsid w:val="006F3B18"/>
    <w:rsid w:val="00891F21"/>
    <w:rsid w:val="008C6E1B"/>
    <w:rsid w:val="008E0CDD"/>
    <w:rsid w:val="008F764E"/>
    <w:rsid w:val="00904F61"/>
    <w:rsid w:val="00953B99"/>
    <w:rsid w:val="009D5D5B"/>
    <w:rsid w:val="00A13127"/>
    <w:rsid w:val="00A37607"/>
    <w:rsid w:val="00A445C0"/>
    <w:rsid w:val="00A73D47"/>
    <w:rsid w:val="00B36926"/>
    <w:rsid w:val="00BC0C6D"/>
    <w:rsid w:val="00BD3F0C"/>
    <w:rsid w:val="00C34DEF"/>
    <w:rsid w:val="00CC2A41"/>
    <w:rsid w:val="00CC62CB"/>
    <w:rsid w:val="00CD0E44"/>
    <w:rsid w:val="00D07478"/>
    <w:rsid w:val="00D1573D"/>
    <w:rsid w:val="00D87CA9"/>
    <w:rsid w:val="00E0482E"/>
    <w:rsid w:val="00E77601"/>
    <w:rsid w:val="00F53FBB"/>
    <w:rsid w:val="00F67502"/>
    <w:rsid w:val="00F83DF1"/>
    <w:rsid w:val="00FE59EE"/>
    <w:rsid w:val="00FF4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41"/>
    <w:pPr>
      <w:ind w:left="720"/>
      <w:contextualSpacing/>
    </w:pPr>
  </w:style>
  <w:style w:type="table" w:styleId="TableGrid">
    <w:name w:val="Table Grid"/>
    <w:basedOn w:val="TableNormal"/>
    <w:uiPriority w:val="59"/>
    <w:rsid w:val="00E7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7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CB8"/>
  </w:style>
  <w:style w:type="paragraph" w:styleId="Footer">
    <w:name w:val="footer"/>
    <w:basedOn w:val="Normal"/>
    <w:link w:val="FooterChar"/>
    <w:uiPriority w:val="99"/>
    <w:unhideWhenUsed/>
    <w:rsid w:val="0027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CB8"/>
  </w:style>
  <w:style w:type="paragraph" w:styleId="FootnoteText">
    <w:name w:val="footnote text"/>
    <w:basedOn w:val="Normal"/>
    <w:link w:val="FootnoteTextChar"/>
    <w:uiPriority w:val="99"/>
    <w:semiHidden/>
    <w:unhideWhenUsed/>
    <w:rsid w:val="00B36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926"/>
    <w:rPr>
      <w:sz w:val="20"/>
      <w:szCs w:val="20"/>
    </w:rPr>
  </w:style>
  <w:style w:type="character" w:styleId="FootnoteReference">
    <w:name w:val="footnote reference"/>
    <w:basedOn w:val="DefaultParagraphFont"/>
    <w:uiPriority w:val="99"/>
    <w:semiHidden/>
    <w:unhideWhenUsed/>
    <w:rsid w:val="00B36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3BAFC-AEE9-49AE-BBCE-553286C3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19</Pages>
  <Words>6269</Words>
  <Characters>35738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trananhtuan3</cp:lastModifiedBy>
  <cp:revision>41</cp:revision>
  <cp:lastPrinted>2016-02-17T04:16:00Z</cp:lastPrinted>
  <dcterms:created xsi:type="dcterms:W3CDTF">2015-12-30T11:06:00Z</dcterms:created>
  <dcterms:modified xsi:type="dcterms:W3CDTF">2016-02-17T04:32:00Z</dcterms:modified>
</cp:coreProperties>
</file>